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73F1" w14:textId="77777777" w:rsidR="002D2B36" w:rsidRPr="005D7FB2" w:rsidRDefault="00BC0884" w:rsidP="005D7FB2">
      <w:pPr>
        <w:pStyle w:val="AD"/>
        <w:spacing w:before="0" w:after="600"/>
        <w:rPr>
          <w:rFonts w:ascii="Arial" w:hAnsi="Arial" w:cs="Arial"/>
          <w:sz w:val="28"/>
          <w:szCs w:val="28"/>
        </w:rPr>
      </w:pPr>
      <w:r w:rsidRPr="0095726F">
        <w:rPr>
          <w:rFonts w:ascii="Arial" w:hAnsi="Arial" w:cs="Arial"/>
          <w:szCs w:val="24"/>
        </w:rPr>
        <w:br/>
      </w:r>
      <w:r w:rsidRPr="0095726F">
        <w:rPr>
          <w:rFonts w:ascii="Arial" w:hAnsi="Arial" w:cs="Arial"/>
          <w:szCs w:val="24"/>
        </w:rPr>
        <w:br/>
      </w:r>
      <w:r w:rsidR="00787C93" w:rsidRPr="0095726F">
        <w:rPr>
          <w:rFonts w:ascii="Arial" w:hAnsi="Arial" w:cs="Arial"/>
          <w:szCs w:val="24"/>
        </w:rPr>
        <w:br/>
      </w:r>
      <w:r w:rsidR="00787C93" w:rsidRPr="0095726F">
        <w:rPr>
          <w:rFonts w:ascii="Arial" w:hAnsi="Arial" w:cs="Arial"/>
          <w:szCs w:val="24"/>
        </w:rPr>
        <w:br/>
      </w:r>
      <w:r w:rsidR="00787C93" w:rsidRPr="0095726F">
        <w:rPr>
          <w:rFonts w:ascii="Arial" w:hAnsi="Arial" w:cs="Arial"/>
          <w:szCs w:val="24"/>
        </w:rPr>
        <w:br/>
      </w:r>
      <w:r w:rsidR="005D7FB2">
        <w:rPr>
          <w:rFonts w:ascii="Arial" w:hAnsi="Arial" w:cs="Arial"/>
          <w:szCs w:val="24"/>
        </w:rPr>
        <w:br/>
      </w:r>
      <w:r w:rsidR="00787C93" w:rsidRPr="0095726F">
        <w:rPr>
          <w:rFonts w:ascii="Arial" w:hAnsi="Arial" w:cs="Arial"/>
          <w:szCs w:val="24"/>
        </w:rPr>
        <w:t xml:space="preserve">An </w:t>
      </w:r>
      <w:r w:rsidR="00472180">
        <w:rPr>
          <w:rFonts w:ascii="Arial" w:hAnsi="Arial" w:cs="Arial"/>
          <w:szCs w:val="24"/>
        </w:rPr>
        <w:t>die</w:t>
      </w:r>
      <w:r w:rsidRPr="0095726F">
        <w:rPr>
          <w:rFonts w:ascii="Arial" w:hAnsi="Arial" w:cs="Arial"/>
          <w:szCs w:val="24"/>
        </w:rPr>
        <w:br/>
      </w:r>
      <w:r w:rsidR="005D7FB2">
        <w:rPr>
          <w:rFonts w:ascii="Arial" w:hAnsi="Arial" w:cs="Arial"/>
          <w:szCs w:val="24"/>
        </w:rPr>
        <w:t>M</w:t>
      </w:r>
      <w:r w:rsidR="003772D3">
        <w:rPr>
          <w:rFonts w:ascii="Arial" w:hAnsi="Arial" w:cs="Arial"/>
          <w:szCs w:val="24"/>
        </w:rPr>
        <w:t>andatare</w:t>
      </w:r>
      <w:r w:rsidR="00472180">
        <w:rPr>
          <w:rFonts w:ascii="Arial" w:hAnsi="Arial" w:cs="Arial"/>
          <w:szCs w:val="24"/>
        </w:rPr>
        <w:t xml:space="preserve"> der RTA</w:t>
      </w:r>
      <w:r w:rsidR="005D7FB2">
        <w:rPr>
          <w:rFonts w:ascii="Arial" w:hAnsi="Arial" w:cs="Arial"/>
          <w:szCs w:val="24"/>
        </w:rPr>
        <w:br/>
        <w:t>Im Hause</w:t>
      </w:r>
      <w:r w:rsidR="0095726F">
        <w:rPr>
          <w:rFonts w:ascii="Arial" w:hAnsi="Arial" w:cs="Arial"/>
          <w:szCs w:val="24"/>
        </w:rPr>
        <w:br/>
      </w:r>
      <w:r w:rsidR="002D2B36" w:rsidRPr="0095726F">
        <w:rPr>
          <w:rFonts w:ascii="Arial" w:hAnsi="Arial" w:cs="Arial"/>
          <w:szCs w:val="24"/>
        </w:rPr>
        <w:br/>
      </w:r>
      <w:r w:rsidR="005D7FB2">
        <w:rPr>
          <w:rFonts w:ascii="Arial" w:hAnsi="Arial" w:cs="Arial"/>
          <w:szCs w:val="24"/>
        </w:rPr>
        <w:t>39032 Sand in Taufers</w:t>
      </w:r>
      <w:r w:rsidR="00F35F5F">
        <w:rPr>
          <w:rFonts w:ascii="Arial" w:hAnsi="Arial" w:cs="Arial"/>
          <w:szCs w:val="24"/>
        </w:rPr>
        <w:br/>
      </w:r>
      <w:r w:rsidR="00F35F5F">
        <w:rPr>
          <w:rFonts w:ascii="Arial" w:hAnsi="Arial" w:cs="Arial"/>
          <w:szCs w:val="24"/>
        </w:rPr>
        <w:br/>
      </w:r>
    </w:p>
    <w:p w14:paraId="087AB986" w14:textId="5B121BA5" w:rsidR="00781F36" w:rsidRPr="00EF0B59" w:rsidRDefault="00781F36" w:rsidP="00781F36">
      <w:pPr>
        <w:tabs>
          <w:tab w:val="left" w:pos="4820"/>
          <w:tab w:val="left" w:pos="6946"/>
        </w:tabs>
        <w:spacing w:after="0" w:line="360" w:lineRule="auto"/>
        <w:rPr>
          <w:rFonts w:ascii="Arial" w:hAnsi="Arial" w:cs="Arial"/>
          <w:color w:val="000000" w:themeColor="text1"/>
          <w:sz w:val="22"/>
          <w:szCs w:val="22"/>
        </w:rPr>
      </w:pPr>
      <w:r w:rsidRPr="00EF0B59">
        <w:rPr>
          <w:rFonts w:ascii="Arial" w:hAnsi="Arial" w:cs="Arial"/>
          <w:color w:val="000000" w:themeColor="text1"/>
          <w:sz w:val="22"/>
          <w:szCs w:val="22"/>
        </w:rPr>
        <w:tab/>
      </w:r>
      <w:r w:rsidR="00F02BA2" w:rsidRPr="00EF0B59">
        <w:rPr>
          <w:rFonts w:ascii="Arial" w:hAnsi="Arial" w:cs="Arial"/>
          <w:color w:val="000000" w:themeColor="text1"/>
          <w:sz w:val="22"/>
          <w:szCs w:val="22"/>
        </w:rPr>
        <w:t xml:space="preserve">    </w:t>
      </w:r>
      <w:r w:rsidR="00472180">
        <w:rPr>
          <w:rFonts w:ascii="Arial" w:hAnsi="Arial" w:cs="Arial"/>
          <w:color w:val="000000" w:themeColor="text1"/>
          <w:sz w:val="22"/>
          <w:szCs w:val="22"/>
        </w:rPr>
        <w:t>D/HE</w:t>
      </w:r>
      <w:r w:rsidR="00472180">
        <w:rPr>
          <w:rFonts w:ascii="Arial" w:hAnsi="Arial" w:cs="Arial"/>
          <w:color w:val="000000" w:themeColor="text1"/>
          <w:sz w:val="22"/>
          <w:szCs w:val="22"/>
        </w:rPr>
        <w:tab/>
        <w:t xml:space="preserve">     </w:t>
      </w:r>
      <w:r w:rsidR="00F90735">
        <w:rPr>
          <w:rFonts w:ascii="Arial" w:hAnsi="Arial" w:cs="Arial"/>
          <w:color w:val="000000" w:themeColor="text1"/>
          <w:sz w:val="22"/>
          <w:szCs w:val="22"/>
        </w:rPr>
        <w:t>26</w:t>
      </w:r>
      <w:r w:rsidR="00472180">
        <w:rPr>
          <w:rFonts w:ascii="Arial" w:hAnsi="Arial" w:cs="Arial"/>
          <w:color w:val="000000" w:themeColor="text1"/>
          <w:sz w:val="22"/>
          <w:szCs w:val="22"/>
        </w:rPr>
        <w:t>.0</w:t>
      </w:r>
      <w:r w:rsidR="00F90735">
        <w:rPr>
          <w:rFonts w:ascii="Arial" w:hAnsi="Arial" w:cs="Arial"/>
          <w:color w:val="000000" w:themeColor="text1"/>
          <w:sz w:val="22"/>
          <w:szCs w:val="22"/>
        </w:rPr>
        <w:t>3</w:t>
      </w:r>
      <w:r w:rsidR="00F35F5F" w:rsidRPr="00EF0B59">
        <w:rPr>
          <w:rFonts w:ascii="Arial" w:hAnsi="Arial" w:cs="Arial"/>
          <w:color w:val="000000" w:themeColor="text1"/>
          <w:sz w:val="22"/>
          <w:szCs w:val="22"/>
        </w:rPr>
        <w:t>.20</w:t>
      </w:r>
      <w:r w:rsidR="00025920">
        <w:rPr>
          <w:rFonts w:ascii="Arial" w:hAnsi="Arial" w:cs="Arial"/>
          <w:color w:val="000000" w:themeColor="text1"/>
          <w:sz w:val="22"/>
          <w:szCs w:val="22"/>
        </w:rPr>
        <w:t>2</w:t>
      </w:r>
      <w:r w:rsidR="00F90735">
        <w:rPr>
          <w:rFonts w:ascii="Arial" w:hAnsi="Arial" w:cs="Arial"/>
          <w:color w:val="000000" w:themeColor="text1"/>
          <w:sz w:val="22"/>
          <w:szCs w:val="22"/>
        </w:rPr>
        <w:t>5</w:t>
      </w:r>
      <w:r w:rsidRPr="00EF0B59">
        <w:rPr>
          <w:rFonts w:ascii="Arial" w:hAnsi="Arial" w:cs="Arial"/>
          <w:color w:val="000000" w:themeColor="text1"/>
          <w:sz w:val="22"/>
          <w:szCs w:val="22"/>
        </w:rPr>
        <w:tab/>
      </w:r>
    </w:p>
    <w:p w14:paraId="009BFB58" w14:textId="7F0E69BE" w:rsidR="00A95390" w:rsidRDefault="00A95390" w:rsidP="00CE5AFC">
      <w:pPr>
        <w:tabs>
          <w:tab w:val="left" w:pos="5103"/>
          <w:tab w:val="left" w:pos="6804"/>
          <w:tab w:val="left" w:pos="7938"/>
        </w:tabs>
        <w:spacing w:after="0" w:line="240" w:lineRule="auto"/>
        <w:jc w:val="both"/>
        <w:rPr>
          <w:rFonts w:ascii="Arial" w:hAnsi="Arial" w:cs="Arial"/>
          <w:b/>
          <w:sz w:val="22"/>
          <w:szCs w:val="22"/>
        </w:rPr>
      </w:pPr>
      <w:r w:rsidRPr="00A95390">
        <w:rPr>
          <w:rFonts w:ascii="Arial" w:hAnsi="Arial" w:cs="Arial"/>
          <w:b/>
          <w:sz w:val="22"/>
          <w:szCs w:val="22"/>
        </w:rPr>
        <w:t>Informationsmitteilung im Sinne des Art. 13 der europäischen Datenschutz-Grundverordnung Nr. 679/2016</w:t>
      </w:r>
      <w:r>
        <w:rPr>
          <w:rFonts w:ascii="Arial" w:hAnsi="Arial" w:cs="Arial"/>
          <w:b/>
          <w:sz w:val="22"/>
          <w:szCs w:val="22"/>
        </w:rPr>
        <w:t xml:space="preserve"> </w:t>
      </w:r>
      <w:r w:rsidRPr="00A95390">
        <w:rPr>
          <w:rFonts w:ascii="Arial" w:hAnsi="Arial" w:cs="Arial"/>
          <w:b/>
          <w:sz w:val="22"/>
          <w:szCs w:val="22"/>
        </w:rPr>
        <w:t>Kandidatur Gremien der Bank</w:t>
      </w:r>
    </w:p>
    <w:p w14:paraId="1D7EFA80" w14:textId="77777777" w:rsidR="00F35F5F" w:rsidRPr="00EF0B59" w:rsidRDefault="00F35F5F" w:rsidP="00CE5AFC">
      <w:pPr>
        <w:spacing w:after="0" w:line="240" w:lineRule="auto"/>
        <w:jc w:val="both"/>
        <w:rPr>
          <w:rFonts w:ascii="Arial" w:hAnsi="Arial" w:cs="Arial"/>
          <w:sz w:val="22"/>
          <w:szCs w:val="22"/>
        </w:rPr>
      </w:pPr>
    </w:p>
    <w:p w14:paraId="51532C5D"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Auf Grund der gesetzlichen und aufsichtsrechtlichen Vorgaben muss die Bank im Zuge einer Kandidatur für eines der Gremien unserer Bank prüfen, ob die notwendigen Voraussetzungen erfüllt werden. Dies erfolgt durch die Verarbeitung von personenbezogenen Daten, welche der Kandidat im Zuge des Bewerbungsverfahrens der Bank mitteilt. Im Sinne datenschutzrechtlichen Bestimmungen informieren wir Sie hiermit über die Verarbeitung Ihrer personenbezogenen Daten, die unsere Bank im Zusammenhang mit der </w:t>
      </w:r>
      <w:r w:rsidRPr="00F90735">
        <w:rPr>
          <w:rFonts w:ascii="Arial" w:hAnsi="Arial" w:cs="Arial"/>
          <w:b/>
          <w:bCs/>
          <w:sz w:val="22"/>
          <w:szCs w:val="22"/>
        </w:rPr>
        <w:t xml:space="preserve">Abwicklung der Kandidatur für eines der Gremien der Bank </w:t>
      </w:r>
      <w:r w:rsidRPr="00F90735">
        <w:rPr>
          <w:rFonts w:ascii="Arial" w:hAnsi="Arial" w:cs="Arial"/>
          <w:sz w:val="22"/>
          <w:szCs w:val="22"/>
        </w:rPr>
        <w:t>vornimmt.</w:t>
      </w:r>
    </w:p>
    <w:p w14:paraId="7ED9DF19" w14:textId="77777777" w:rsidR="00F90735" w:rsidRPr="00F90735" w:rsidRDefault="00F90735" w:rsidP="00CE5AFC">
      <w:pPr>
        <w:spacing w:after="0" w:line="240" w:lineRule="auto"/>
        <w:jc w:val="both"/>
        <w:rPr>
          <w:rFonts w:ascii="Arial" w:hAnsi="Arial" w:cs="Arial"/>
          <w:sz w:val="22"/>
          <w:szCs w:val="22"/>
        </w:rPr>
      </w:pPr>
    </w:p>
    <w:p w14:paraId="0750B0D4"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(Quelle der Daten, Zweck und Rechtsgrundlage der Verarbeitung)</w:t>
      </w:r>
    </w:p>
    <w:p w14:paraId="3D9C7A7A"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Ihre personenbezogenen Daten werden direkt bei Ihnen erhoben und für jene Zwecke verarbeitet, die eng mit Abwicklung der Kandidatur bzw. des Bewerbungsverfahrens für eines der Gremien der Bank verbunden sind. Nachdem die Bank stringenten gesetzlichen und aufsichtsrechtlichen Vorgaben unterliegt, welche unter anderem die Voraussetzungen der Mitglieder der Gremien der Bank betrifft, verarbeitet unser Institut Ihre personenbezogenen Daten somit primär, um die Einhaltung von normativen Auflagen zu gewährleisten (Art. 6, Abs. 1 </w:t>
      </w:r>
      <w:proofErr w:type="spellStart"/>
      <w:r w:rsidRPr="00F90735">
        <w:rPr>
          <w:rFonts w:ascii="Arial" w:hAnsi="Arial" w:cs="Arial"/>
          <w:sz w:val="22"/>
          <w:szCs w:val="22"/>
        </w:rPr>
        <w:t>lit</w:t>
      </w:r>
      <w:proofErr w:type="spellEnd"/>
      <w:r w:rsidRPr="00F90735">
        <w:rPr>
          <w:rFonts w:ascii="Arial" w:hAnsi="Arial" w:cs="Arial"/>
          <w:sz w:val="22"/>
          <w:szCs w:val="22"/>
        </w:rPr>
        <w:t>. c DSGVO).</w:t>
      </w:r>
    </w:p>
    <w:p w14:paraId="37135C68"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Gleiches gilt auch für die Verarbeitung von personenbezogenen Daten ihrer Angehörigen (verwandte bzw. verschwägerte Personen). Auch deren Daten verarbeiten wir lediglich zwecks Erfüllung der aufsichtsrechtlich vorgesehenen Auflagen.</w:t>
      </w:r>
    </w:p>
    <w:p w14:paraId="7CCCE38F"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Nachdem die Verarbeitung primär zur Erfüllung von gesetzlichen Auflagen dient, ist ein dediziertes Einverständnis Ihrerseits nicht notwendig.</w:t>
      </w:r>
    </w:p>
    <w:p w14:paraId="5B42E6B9" w14:textId="77777777" w:rsidR="00F90735" w:rsidRPr="00F90735" w:rsidRDefault="00F90735" w:rsidP="00CE5AFC">
      <w:pPr>
        <w:spacing w:after="0" w:line="240" w:lineRule="auto"/>
        <w:jc w:val="both"/>
        <w:rPr>
          <w:rFonts w:ascii="Arial" w:hAnsi="Arial" w:cs="Arial"/>
          <w:sz w:val="22"/>
          <w:szCs w:val="22"/>
        </w:rPr>
      </w:pPr>
    </w:p>
    <w:p w14:paraId="309A3820"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(Art der verarbeiteten Daten - Datenkategorien)</w:t>
      </w:r>
    </w:p>
    <w:p w14:paraId="2767F333"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Im Normalfall verarbeiten wir im Zusammenhang mit obgenanntem Zweck nur personenbezogene Daten (z.B. Vor- und Nachname, Geburtsdaten, Wohnsitz, Identifikationsdokumente, Ausbildungsgrad, Berufliche Erfahrung, Verwandtschaftsverhältnisse </w:t>
      </w:r>
      <w:proofErr w:type="spellStart"/>
      <w:r w:rsidRPr="00F90735">
        <w:rPr>
          <w:rFonts w:ascii="Arial" w:hAnsi="Arial" w:cs="Arial"/>
          <w:sz w:val="22"/>
          <w:szCs w:val="22"/>
        </w:rPr>
        <w:t>ecc</w:t>
      </w:r>
      <w:proofErr w:type="spellEnd"/>
      <w:r w:rsidRPr="00F90735">
        <w:rPr>
          <w:rFonts w:ascii="Arial" w:hAnsi="Arial" w:cs="Arial"/>
          <w:sz w:val="22"/>
          <w:szCs w:val="22"/>
        </w:rPr>
        <w:t>.). Auf Grund der gesetzlichen Bestimmungen sind wir in einigen Fällen dazu verpflichtet auch Daten der besonderen Kategorien (z.B. politische Zugehörigkeit, Rollen/Funktionen in Institutionen) zu verarbeiten.</w:t>
      </w:r>
    </w:p>
    <w:p w14:paraId="59E9C19E" w14:textId="77777777" w:rsidR="00F90735" w:rsidRPr="00F90735" w:rsidRDefault="00F90735" w:rsidP="00CE5AFC">
      <w:pPr>
        <w:spacing w:after="0" w:line="240" w:lineRule="auto"/>
        <w:jc w:val="both"/>
        <w:rPr>
          <w:rFonts w:ascii="Arial" w:hAnsi="Arial" w:cs="Arial"/>
          <w:sz w:val="22"/>
          <w:szCs w:val="22"/>
        </w:rPr>
      </w:pPr>
    </w:p>
    <w:p w14:paraId="77B5BF49"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(Art der Datenverarbeitung und Sicherheitsmaßnahmen)</w:t>
      </w:r>
    </w:p>
    <w:p w14:paraId="12783B26"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Die Verarbeitung Ihrer personenbezogenen Daten erfolgt für die oben genannten Zwecke händisch oder elektronisch und jedenfalls unter Einhaltung sämtlicher organisatorischer und technischer Sicherheitsmaßnahmen, sodass die Sicherheit und Vertraulichkeit der Daten gewährleistet </w:t>
      </w:r>
      <w:proofErr w:type="gramStart"/>
      <w:r w:rsidRPr="00F90735">
        <w:rPr>
          <w:rFonts w:ascii="Arial" w:hAnsi="Arial" w:cs="Arial"/>
          <w:sz w:val="22"/>
          <w:szCs w:val="22"/>
        </w:rPr>
        <w:t>ist</w:t>
      </w:r>
      <w:proofErr w:type="gramEnd"/>
      <w:r w:rsidRPr="00F90735">
        <w:rPr>
          <w:rFonts w:ascii="Arial" w:hAnsi="Arial" w:cs="Arial"/>
          <w:sz w:val="22"/>
          <w:szCs w:val="22"/>
        </w:rPr>
        <w:t xml:space="preserve">. Wir gewährleisten im Sinne der gesetzlichen Bestimmungen, dass die Verarbeitung der personenbezogenen Daten unter Beachtung der Rechte, Grundfreiheiten und der Würde des Betroffenen, im Besonderen in Bezug auf die Privatsphäre, die persönliche Identität und das Recht </w:t>
      </w:r>
      <w:r w:rsidRPr="00F90735">
        <w:rPr>
          <w:rFonts w:ascii="Arial" w:hAnsi="Arial" w:cs="Arial"/>
          <w:sz w:val="22"/>
          <w:szCs w:val="22"/>
        </w:rPr>
        <w:lastRenderedPageBreak/>
        <w:t xml:space="preserve">auf Schutz der personenbezogenen Daten, vorgenommen wird. Die Verarbeitung erfolgt durch unsere Mitarbeiter, die von den personenbezogenen Daten Kenntnis erlangen, und hierfür explizit beauftragt sowie entsprechend instruiert wurden. </w:t>
      </w:r>
    </w:p>
    <w:p w14:paraId="2981DC60"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Gemäß den gesetzlichen und statutarischen Vorgaben werden alle Informationen und Daten, betrieblicher und persönlicher Art, in deren Kenntnis wir in Ausübung unserer Tätigkeit gelangen, streng vertraulich behandelt und nur für jene Zwecke verwendet, für die sie zur Verfügung gestellt bzw. weitergegeben wurden.</w:t>
      </w:r>
    </w:p>
    <w:p w14:paraId="75F011DC" w14:textId="77777777" w:rsidR="00F90735" w:rsidRPr="00F90735" w:rsidRDefault="00F90735" w:rsidP="00CE5AFC">
      <w:pPr>
        <w:spacing w:after="0" w:line="240" w:lineRule="auto"/>
        <w:jc w:val="both"/>
        <w:rPr>
          <w:rFonts w:ascii="Arial" w:hAnsi="Arial" w:cs="Arial"/>
          <w:sz w:val="22"/>
          <w:szCs w:val="22"/>
        </w:rPr>
      </w:pPr>
    </w:p>
    <w:p w14:paraId="15EA0D99"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(Aufbewahrungszeit)</w:t>
      </w:r>
    </w:p>
    <w:p w14:paraId="4F1876FB"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Ihre Daten werden gemäß den gesetzlichen Aufbewahrungs- und Dokumentationspflichten im Sinne der zivilrechtlichen und aufsichtsrechtlichen Vorgaben aufbewahrt. Im Zusammenhang mit der Speicherdauer wird darauf hingewiesen, dass eine Löschung Ihrer Daten frühestens nach 6 Jahren ab Ausscheiden aus dem Amt, für welche Ihre Daten erfasst und verarbeitet werden, erfolgt.</w:t>
      </w:r>
    </w:p>
    <w:p w14:paraId="78995133"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Die personenbezogenen Daten der Kandidaten, welche nicht gewählt werden, werden nach 5 Jahren nach der Kandidatur gelöscht.</w:t>
      </w:r>
    </w:p>
    <w:p w14:paraId="2CCCFF73" w14:textId="77777777" w:rsidR="00F90735" w:rsidRPr="00F90735" w:rsidRDefault="00F90735" w:rsidP="00CE5AFC">
      <w:pPr>
        <w:spacing w:after="0" w:line="240" w:lineRule="auto"/>
        <w:jc w:val="both"/>
        <w:rPr>
          <w:rFonts w:ascii="Arial" w:hAnsi="Arial" w:cs="Arial"/>
          <w:sz w:val="22"/>
          <w:szCs w:val="22"/>
        </w:rPr>
      </w:pPr>
    </w:p>
    <w:p w14:paraId="4F70A43C"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(Weitergabe der Daten an Dritte)</w:t>
      </w:r>
    </w:p>
    <w:p w14:paraId="2F597A40"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Wir geben Ihre personenbezogenen Daten grundsätzlich nicht aktiv an Außenstehende weiter.</w:t>
      </w:r>
    </w:p>
    <w:p w14:paraId="16B3A4AC"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iCs/>
          <w:sz w:val="22"/>
          <w:szCs w:val="22"/>
        </w:rPr>
        <w:t xml:space="preserve">Es kann jedoch vorkommen, dass Dritte Kenntnis Ihrer Daten erlangen. Dies kann z.B. bei unseren IT-Dienstleistern der Fall sein, welche sich um die Betreuung und den Support der Anwendungen und Systeme kümmern, in welchen auch Ihre personenbezogenen Daten gespeichert sind. Zu diesen Dienstleistern zählt beispielsweise die RIS </w:t>
      </w:r>
      <w:proofErr w:type="spellStart"/>
      <w:r w:rsidRPr="00F90735">
        <w:rPr>
          <w:rFonts w:ascii="Arial" w:hAnsi="Arial" w:cs="Arial"/>
          <w:iCs/>
          <w:sz w:val="22"/>
          <w:szCs w:val="22"/>
        </w:rPr>
        <w:t>KonsGmbH</w:t>
      </w:r>
      <w:proofErr w:type="spellEnd"/>
      <w:r w:rsidRPr="00F90735">
        <w:rPr>
          <w:rFonts w:ascii="Arial" w:hAnsi="Arial" w:cs="Arial"/>
          <w:iCs/>
          <w:sz w:val="22"/>
          <w:szCs w:val="22"/>
        </w:rPr>
        <w:t xml:space="preserve"> aus Bozen. Die Dienstleister wurden zu Auftragsverarbeitern ernannt und </w:t>
      </w:r>
      <w:r w:rsidRPr="00F90735">
        <w:rPr>
          <w:rFonts w:ascii="Arial" w:hAnsi="Arial" w:cs="Arial"/>
          <w:sz w:val="22"/>
          <w:szCs w:val="22"/>
        </w:rPr>
        <w:t xml:space="preserve">sind vertraglich verpflichtet Ihre Daten vertraulich, gemäß den geltenden Sicherheitsstandards und unter Einhaltung der rechtlichen Vorgaben zu verarbeiten. Zudem kann es vorkommen, dass Ihre Daten im Zuge von operativen Beratungen an unsere Dienstleister weitergegeben werden. Hierzu zählen unter anderem die Raiffeisen Landesbank Südtirol AG aus Bozen oder die Raiffeisenverband Südtirol Gen. aus Bozen. Diese unterstützen uns beispielsweise in der Bewertung der Voraussetzungen der Kandidatur, um sicherzustellen, dass die entsprechenden aufsichtsrechtlichen Rahmenbedingungen eingehalten sind. Auch diese Dienstleister werden hierfür zum Auftragsverarbeiter ernannt. </w:t>
      </w:r>
    </w:p>
    <w:p w14:paraId="04C10F8A"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Gleichzeitig geben wir Ihre personenbezogenen Daten auf Nachfrage auch an Aufsichtsbehörden und Institutionen (z.B. </w:t>
      </w:r>
      <w:proofErr w:type="spellStart"/>
      <w:r w:rsidRPr="00F90735">
        <w:rPr>
          <w:rFonts w:ascii="Arial" w:hAnsi="Arial" w:cs="Arial"/>
          <w:sz w:val="22"/>
          <w:szCs w:val="22"/>
        </w:rPr>
        <w:t>Banca</w:t>
      </w:r>
      <w:proofErr w:type="spellEnd"/>
      <w:r w:rsidRPr="00F90735">
        <w:rPr>
          <w:rFonts w:ascii="Arial" w:hAnsi="Arial" w:cs="Arial"/>
          <w:sz w:val="22"/>
          <w:szCs w:val="22"/>
        </w:rPr>
        <w:t xml:space="preserve"> </w:t>
      </w:r>
      <w:proofErr w:type="spellStart"/>
      <w:r w:rsidRPr="00F90735">
        <w:rPr>
          <w:rFonts w:ascii="Arial" w:hAnsi="Arial" w:cs="Arial"/>
          <w:sz w:val="22"/>
          <w:szCs w:val="22"/>
        </w:rPr>
        <w:t>d‘Italia</w:t>
      </w:r>
      <w:proofErr w:type="spellEnd"/>
      <w:r w:rsidRPr="00F90735">
        <w:rPr>
          <w:rFonts w:ascii="Arial" w:hAnsi="Arial" w:cs="Arial"/>
          <w:sz w:val="22"/>
          <w:szCs w:val="22"/>
        </w:rPr>
        <w:t>) weiter. Diese verarbeiten Ihre Daten als autonome Verantwortliche.</w:t>
      </w:r>
    </w:p>
    <w:p w14:paraId="7D7DC552"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Im Zusammenhang mit der Weitergabe von Daten an Dritte teilt die Bank außerdem mit, dass im Zuge der Verarbeitungstätigkeiten auch </w:t>
      </w:r>
      <w:proofErr w:type="spellStart"/>
      <w:r w:rsidRPr="00F90735">
        <w:rPr>
          <w:rFonts w:ascii="Arial" w:hAnsi="Arial" w:cs="Arial"/>
          <w:sz w:val="22"/>
          <w:szCs w:val="22"/>
        </w:rPr>
        <w:t>cloud</w:t>
      </w:r>
      <w:proofErr w:type="spellEnd"/>
      <w:r w:rsidRPr="00F90735">
        <w:rPr>
          <w:rFonts w:ascii="Arial" w:hAnsi="Arial" w:cs="Arial"/>
          <w:sz w:val="22"/>
          <w:szCs w:val="22"/>
        </w:rPr>
        <w:t>-basierte Dienste zur Anwendung gelangen. Der Verantwortliche der Datenverarbeitung legt Wert darauf, dass die Server der jeweiligen Cloud-Dienste innerhalb der Europäischen Union betrieben und höchste IT-Sicherheitsstandards gewährleistet werden.</w:t>
      </w:r>
    </w:p>
    <w:p w14:paraId="5D07D0BA"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In vereinzelten Fällen, vor allem bei internen operativen Verarbeitungstätigkeiten, kann es vorkommen, dass Dienstleister der Bank aus den USA stammen. Dies ist z.B. für die Anwendungen des Unternehmens Microsoft, dessen Sitz sich in den USA befindet, der Fall (z.B. Microsoft Office 365). Wenngleich die Bank durch entsprechende vertragliche Vereinbarungen, sogenannte </w:t>
      </w:r>
      <w:proofErr w:type="spellStart"/>
      <w:r w:rsidRPr="00F90735">
        <w:rPr>
          <w:rFonts w:ascii="Arial" w:hAnsi="Arial" w:cs="Arial"/>
          <w:i/>
          <w:iCs/>
          <w:sz w:val="22"/>
          <w:szCs w:val="22"/>
        </w:rPr>
        <w:t>standard</w:t>
      </w:r>
      <w:proofErr w:type="spellEnd"/>
      <w:r w:rsidRPr="00F90735">
        <w:rPr>
          <w:rFonts w:ascii="Arial" w:hAnsi="Arial" w:cs="Arial"/>
          <w:i/>
          <w:iCs/>
          <w:sz w:val="22"/>
          <w:szCs w:val="22"/>
        </w:rPr>
        <w:t xml:space="preserve"> </w:t>
      </w:r>
      <w:proofErr w:type="spellStart"/>
      <w:r w:rsidRPr="00F90735">
        <w:rPr>
          <w:rFonts w:ascii="Arial" w:hAnsi="Arial" w:cs="Arial"/>
          <w:i/>
          <w:iCs/>
          <w:sz w:val="22"/>
          <w:szCs w:val="22"/>
        </w:rPr>
        <w:t>contractual</w:t>
      </w:r>
      <w:proofErr w:type="spellEnd"/>
      <w:r w:rsidRPr="00F90735">
        <w:rPr>
          <w:rFonts w:ascii="Arial" w:hAnsi="Arial" w:cs="Arial"/>
          <w:i/>
          <w:iCs/>
          <w:sz w:val="22"/>
          <w:szCs w:val="22"/>
        </w:rPr>
        <w:t xml:space="preserve"> </w:t>
      </w:r>
      <w:proofErr w:type="spellStart"/>
      <w:r w:rsidRPr="00F90735">
        <w:rPr>
          <w:rFonts w:ascii="Arial" w:hAnsi="Arial" w:cs="Arial"/>
          <w:i/>
          <w:iCs/>
          <w:sz w:val="22"/>
          <w:szCs w:val="22"/>
        </w:rPr>
        <w:t>clauses</w:t>
      </w:r>
      <w:proofErr w:type="spellEnd"/>
      <w:r w:rsidRPr="00F90735">
        <w:rPr>
          <w:rFonts w:ascii="Arial" w:hAnsi="Arial" w:cs="Arial"/>
          <w:sz w:val="22"/>
          <w:szCs w:val="22"/>
        </w:rPr>
        <w:t>, und zusätzlich definierte technische und organisatorische Maßnahmen (z.B. verpflichtendes Cloud-Hosting in der EU), die Verwendung der Daten durch den Hersteller einschränkt bzw. unterbindet, kann es in Einzelfällen vorkommen, dass auf Grund verschiedener gesetzlicher Auflagen in den USA eine Verwendung von Daten durch US-amerikanische Behörden erzwungen wird. Derzeit laufen Verhandlungen auf höchster politischer Ebene, um die Datenverarbeitungstätigkeiten zwischen der EU und den USA umfassend zu reglementieren.</w:t>
      </w:r>
    </w:p>
    <w:p w14:paraId="0FDF45D1" w14:textId="77777777" w:rsidR="00F90735" w:rsidRPr="00F90735" w:rsidRDefault="00F90735" w:rsidP="00CE5AFC">
      <w:pPr>
        <w:spacing w:after="0" w:line="240" w:lineRule="auto"/>
        <w:jc w:val="both"/>
        <w:rPr>
          <w:rFonts w:ascii="Arial" w:hAnsi="Arial" w:cs="Arial"/>
          <w:iCs/>
          <w:sz w:val="22"/>
          <w:szCs w:val="22"/>
        </w:rPr>
      </w:pPr>
    </w:p>
    <w:p w14:paraId="03861907"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(Rechte des Betroffenen)</w:t>
      </w:r>
    </w:p>
    <w:p w14:paraId="4A7ADA90"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Wir weisen Sie darauf hin, dass Ihnen als „Betroffener der Datenverarbeitung“ gemäß Datenschutz-Grundverordnung besondere Rechte zuerkannt werden:</w:t>
      </w:r>
    </w:p>
    <w:p w14:paraId="661FA8EB"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t>Recht auf Auskunft: Die Art, die Herkunft, die Logik sowie die Zweckbestimmung der Verarbeitung muss Ihnen auf Anfrage bekanntgegeben werden.</w:t>
      </w:r>
    </w:p>
    <w:p w14:paraId="67A01AB5"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lastRenderedPageBreak/>
        <w:t>Recht auf Berichtigung: Sofern Ihre Daten nicht/nicht mehr korrekt sind, können diese berichtigt bzw. vervollständigt werden, wenn ein diesbezügliches Interesse besteht. Es steht Ihnen zu, einen entsprechenden Antrag zu stellen.</w:t>
      </w:r>
    </w:p>
    <w:p w14:paraId="042D7BB5"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t>Recht auf Löschung: Auf Anfrage können Sie eine Löschung Ihrer personenbezogenen Daten fordern, welcher seitens des Verantwortlichen, vorbehaltlich gesetzlicher/vertraglicher Auflagen, nachgekommen werden muss.</w:t>
      </w:r>
    </w:p>
    <w:p w14:paraId="5FEF7C15"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t>Recht auf Einschränkung bei gesetzeswidriger Verarbeitung: In gewissen Fällen können Sie eine zeitweise Einschränkung der Verarbeitung der Daten vornehmen lassen.</w:t>
      </w:r>
    </w:p>
    <w:p w14:paraId="01782DB7"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t>Recht auf Datenübertragbarkeit: Auf Anfrage müssen Ihnen Ihre Daten in verständlicher Art und Weise zur Verfügung gestellt bzw. an Dritte übertragen werden;</w:t>
      </w:r>
    </w:p>
    <w:p w14:paraId="7A7E7129" w14:textId="77777777" w:rsidR="00F90735" w:rsidRPr="00F90735" w:rsidRDefault="00F90735" w:rsidP="00D76E96">
      <w:pPr>
        <w:numPr>
          <w:ilvl w:val="0"/>
          <w:numId w:val="30"/>
        </w:numPr>
        <w:spacing w:after="0" w:line="240" w:lineRule="auto"/>
        <w:ind w:left="426"/>
        <w:jc w:val="both"/>
        <w:rPr>
          <w:rFonts w:ascii="Arial" w:hAnsi="Arial" w:cs="Arial"/>
          <w:sz w:val="22"/>
          <w:szCs w:val="22"/>
        </w:rPr>
      </w:pPr>
      <w:r w:rsidRPr="00F90735">
        <w:rPr>
          <w:rFonts w:ascii="Arial" w:hAnsi="Arial" w:cs="Arial"/>
          <w:sz w:val="22"/>
          <w:szCs w:val="22"/>
        </w:rPr>
        <w:t>Widerspruchsrecht gegen die Verarbeitung: Die Zustimmung zur Verarbeitung kann jederzeit widerrufen werden.</w:t>
      </w:r>
    </w:p>
    <w:p w14:paraId="5FC82E20"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Für die Ausübung dieser Rechte können Sie sich direkt an die Bank wenden. Bitte richten Sie etwaige Anfrage schriftlich an den Verantwortlichen der Datenverarbeitung bzw. den Datenschutzbeauftragten (auch „DPO“ genannt), wie nachfolgend genauer beschrieben. </w:t>
      </w:r>
    </w:p>
    <w:p w14:paraId="1D9E6D26"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Wir erinnern daran, dass der Betroffene jederzeit eine Beschwerde an die nationale Datenschutzbehörde „</w:t>
      </w:r>
      <w:proofErr w:type="spellStart"/>
      <w:r w:rsidRPr="00F90735">
        <w:rPr>
          <w:rFonts w:ascii="Arial" w:hAnsi="Arial" w:cs="Arial"/>
          <w:sz w:val="22"/>
          <w:szCs w:val="22"/>
        </w:rPr>
        <w:t>Garante</w:t>
      </w:r>
      <w:proofErr w:type="spellEnd"/>
      <w:r w:rsidRPr="00F90735">
        <w:rPr>
          <w:rFonts w:ascii="Arial" w:hAnsi="Arial" w:cs="Arial"/>
          <w:sz w:val="22"/>
          <w:szCs w:val="22"/>
        </w:rPr>
        <w:t xml:space="preserve"> per la </w:t>
      </w:r>
      <w:proofErr w:type="spellStart"/>
      <w:r w:rsidRPr="00F90735">
        <w:rPr>
          <w:rFonts w:ascii="Arial" w:hAnsi="Arial" w:cs="Arial"/>
          <w:sz w:val="22"/>
          <w:szCs w:val="22"/>
        </w:rPr>
        <w:t>protezione</w:t>
      </w:r>
      <w:proofErr w:type="spellEnd"/>
      <w:r w:rsidRPr="00F90735">
        <w:rPr>
          <w:rFonts w:ascii="Arial" w:hAnsi="Arial" w:cs="Arial"/>
          <w:sz w:val="22"/>
          <w:szCs w:val="22"/>
        </w:rPr>
        <w:t xml:space="preserve"> </w:t>
      </w:r>
      <w:proofErr w:type="spellStart"/>
      <w:r w:rsidRPr="00F90735">
        <w:rPr>
          <w:rFonts w:ascii="Arial" w:hAnsi="Arial" w:cs="Arial"/>
          <w:sz w:val="22"/>
          <w:szCs w:val="22"/>
        </w:rPr>
        <w:t>dei</w:t>
      </w:r>
      <w:proofErr w:type="spellEnd"/>
      <w:r w:rsidRPr="00F90735">
        <w:rPr>
          <w:rFonts w:ascii="Arial" w:hAnsi="Arial" w:cs="Arial"/>
          <w:sz w:val="22"/>
          <w:szCs w:val="22"/>
        </w:rPr>
        <w:t xml:space="preserve"> </w:t>
      </w:r>
      <w:proofErr w:type="spellStart"/>
      <w:r w:rsidRPr="00F90735">
        <w:rPr>
          <w:rFonts w:ascii="Arial" w:hAnsi="Arial" w:cs="Arial"/>
          <w:sz w:val="22"/>
          <w:szCs w:val="22"/>
        </w:rPr>
        <w:t>dati</w:t>
      </w:r>
      <w:proofErr w:type="spellEnd"/>
      <w:r w:rsidRPr="00F90735">
        <w:rPr>
          <w:rFonts w:ascii="Arial" w:hAnsi="Arial" w:cs="Arial"/>
          <w:sz w:val="22"/>
          <w:szCs w:val="22"/>
        </w:rPr>
        <w:t xml:space="preserve"> </w:t>
      </w:r>
      <w:proofErr w:type="spellStart"/>
      <w:r w:rsidRPr="00F90735">
        <w:rPr>
          <w:rFonts w:ascii="Arial" w:hAnsi="Arial" w:cs="Arial"/>
          <w:sz w:val="22"/>
          <w:szCs w:val="22"/>
        </w:rPr>
        <w:t>personali</w:t>
      </w:r>
      <w:proofErr w:type="spellEnd"/>
      <w:r w:rsidRPr="00F90735">
        <w:rPr>
          <w:rFonts w:ascii="Arial" w:hAnsi="Arial" w:cs="Arial"/>
          <w:sz w:val="22"/>
          <w:szCs w:val="22"/>
        </w:rPr>
        <w:t xml:space="preserve">“ richten kann. </w:t>
      </w:r>
    </w:p>
    <w:p w14:paraId="61CE1761" w14:textId="77777777" w:rsidR="00F90735" w:rsidRPr="00F90735" w:rsidRDefault="00F90735" w:rsidP="00CE5AFC">
      <w:pPr>
        <w:spacing w:after="0" w:line="240" w:lineRule="auto"/>
        <w:jc w:val="both"/>
        <w:rPr>
          <w:rFonts w:ascii="Arial" w:hAnsi="Arial" w:cs="Arial"/>
          <w:sz w:val="22"/>
          <w:szCs w:val="22"/>
        </w:rPr>
      </w:pPr>
    </w:p>
    <w:p w14:paraId="3A63D681" w14:textId="77777777" w:rsidR="00F90735" w:rsidRPr="00F90735" w:rsidRDefault="00F90735" w:rsidP="00CE5AFC">
      <w:pPr>
        <w:spacing w:after="0" w:line="240" w:lineRule="auto"/>
        <w:jc w:val="both"/>
        <w:rPr>
          <w:rFonts w:ascii="Arial" w:hAnsi="Arial" w:cs="Arial"/>
          <w:b/>
          <w:bCs/>
          <w:i/>
          <w:sz w:val="22"/>
          <w:szCs w:val="22"/>
        </w:rPr>
      </w:pPr>
      <w:r w:rsidRPr="00F90735">
        <w:rPr>
          <w:rFonts w:ascii="Arial" w:hAnsi="Arial" w:cs="Arial"/>
          <w:b/>
          <w:bCs/>
          <w:i/>
          <w:sz w:val="22"/>
          <w:szCs w:val="22"/>
        </w:rPr>
        <w:t>(Verantwortlicher der Datenverarbeitung und Datenschutzbeauftragter - „DPO“)</w:t>
      </w:r>
    </w:p>
    <w:p w14:paraId="2328ECC8" w14:textId="77777777" w:rsidR="00F90735" w:rsidRPr="00F90735" w:rsidRDefault="00F90735" w:rsidP="00CE5AFC">
      <w:pPr>
        <w:spacing w:after="0" w:line="240" w:lineRule="auto"/>
        <w:jc w:val="both"/>
        <w:rPr>
          <w:rFonts w:ascii="Arial" w:hAnsi="Arial" w:cs="Arial"/>
          <w:sz w:val="22"/>
          <w:szCs w:val="22"/>
        </w:rPr>
      </w:pPr>
      <w:r w:rsidRPr="00F90735">
        <w:rPr>
          <w:rFonts w:ascii="Arial" w:hAnsi="Arial" w:cs="Arial"/>
          <w:sz w:val="22"/>
          <w:szCs w:val="22"/>
        </w:rPr>
        <w:t xml:space="preserve">Verantwortlicher der Datenverarbeitung ist die Raiffeisenkasse Tauferer-Ahrntal Gen. mit Sitz in 39032 Sand in Taufers, </w:t>
      </w:r>
      <w:proofErr w:type="spellStart"/>
      <w:r w:rsidRPr="00F90735">
        <w:rPr>
          <w:rFonts w:ascii="Arial" w:hAnsi="Arial" w:cs="Arial"/>
          <w:sz w:val="22"/>
          <w:szCs w:val="22"/>
        </w:rPr>
        <w:t>Ahrntaler</w:t>
      </w:r>
      <w:proofErr w:type="spellEnd"/>
      <w:r w:rsidRPr="00F90735">
        <w:rPr>
          <w:rFonts w:ascii="Arial" w:hAnsi="Arial" w:cs="Arial"/>
          <w:sz w:val="22"/>
          <w:szCs w:val="22"/>
        </w:rPr>
        <w:t xml:space="preserve"> Str. 20, Steuernummer 00193730215, eingetragen im Handelsregister Bozen, im Bankenverzeichnis und im Genossenschaftsregister Bozen Nr. A145488, Sektion I, angeschlossen dem Einlagensicherungsfonds der Genossenschaftsbanken und dem nationalen Garantiefonds laut Art. 62 LD Nr. 415/96, Tel. 0474/673000, E-Mail </w:t>
      </w:r>
      <w:hyperlink r:id="rId8" w:history="1">
        <w:r w:rsidRPr="00F90735">
          <w:rPr>
            <w:rStyle w:val="Hyperlink"/>
            <w:rFonts w:ascii="Arial" w:hAnsi="Arial" w:cs="Arial"/>
            <w:sz w:val="22"/>
            <w:szCs w:val="22"/>
          </w:rPr>
          <w:t>rta@raiffeisen.it</w:t>
        </w:r>
      </w:hyperlink>
      <w:r w:rsidRPr="00F90735">
        <w:rPr>
          <w:rFonts w:ascii="Arial" w:hAnsi="Arial" w:cs="Arial"/>
          <w:sz w:val="22"/>
          <w:szCs w:val="22"/>
        </w:rPr>
        <w:t>.</w:t>
      </w:r>
    </w:p>
    <w:p w14:paraId="741066EE" w14:textId="77777777" w:rsidR="00F90735" w:rsidRPr="00F90735" w:rsidRDefault="00F90735" w:rsidP="00CE5AFC">
      <w:pPr>
        <w:spacing w:after="0" w:line="240" w:lineRule="auto"/>
        <w:jc w:val="both"/>
        <w:rPr>
          <w:rFonts w:ascii="Arial" w:hAnsi="Arial" w:cs="Arial"/>
          <w:i/>
          <w:sz w:val="22"/>
          <w:szCs w:val="22"/>
        </w:rPr>
      </w:pPr>
      <w:r w:rsidRPr="00F90735">
        <w:rPr>
          <w:rFonts w:ascii="Arial" w:hAnsi="Arial" w:cs="Arial"/>
          <w:sz w:val="22"/>
          <w:szCs w:val="22"/>
        </w:rPr>
        <w:t xml:space="preserve">Die Bank sieht die Rolle eines sogenannten Datenschutzbeauftragten, auch „DPO-Data </w:t>
      </w:r>
      <w:proofErr w:type="spellStart"/>
      <w:r w:rsidRPr="00F90735">
        <w:rPr>
          <w:rFonts w:ascii="Arial" w:hAnsi="Arial" w:cs="Arial"/>
          <w:sz w:val="22"/>
          <w:szCs w:val="22"/>
        </w:rPr>
        <w:t>Protection</w:t>
      </w:r>
      <w:proofErr w:type="spellEnd"/>
      <w:r w:rsidRPr="00F90735">
        <w:rPr>
          <w:rFonts w:ascii="Arial" w:hAnsi="Arial" w:cs="Arial"/>
          <w:sz w:val="22"/>
          <w:szCs w:val="22"/>
        </w:rPr>
        <w:t xml:space="preserve"> Officer“ genannt, vor. Dieser dient u.a. als Ansprechpartner für Fragen zu den Verarbeitungstätigkeiten von personenbezogenen Daten und die Geltendmachung von Rechten. Zum </w:t>
      </w:r>
      <w:r w:rsidRPr="00F90735">
        <w:rPr>
          <w:rFonts w:ascii="Arial" w:hAnsi="Arial" w:cs="Arial"/>
          <w:b/>
          <w:bCs/>
          <w:sz w:val="22"/>
          <w:szCs w:val="22"/>
        </w:rPr>
        <w:t>Datenschutzbeauftragten wurde der Raiffeisenverband Südtirol Gen</w:t>
      </w:r>
      <w:r w:rsidRPr="00F90735">
        <w:rPr>
          <w:rFonts w:ascii="Arial" w:hAnsi="Arial" w:cs="Arial"/>
          <w:sz w:val="22"/>
          <w:szCs w:val="22"/>
        </w:rPr>
        <w:t>., mit Sitz in Bozen, Raiffeisenstraße 2, ernannt. Dieser ist bei vorgenannter postalischer Adresse oder unter folgender E-Mail erreichbar: dpo.rta@raiffeisen.it</w:t>
      </w:r>
    </w:p>
    <w:p w14:paraId="3449B418" w14:textId="77777777" w:rsidR="00F90735" w:rsidRPr="00F90735" w:rsidRDefault="00F90735" w:rsidP="00CE5AFC">
      <w:pPr>
        <w:spacing w:after="0" w:line="240" w:lineRule="auto"/>
        <w:jc w:val="both"/>
        <w:rPr>
          <w:rFonts w:ascii="Arial" w:hAnsi="Arial" w:cs="Arial"/>
          <w:i/>
          <w:sz w:val="22"/>
          <w:szCs w:val="22"/>
        </w:rPr>
      </w:pPr>
    </w:p>
    <w:p w14:paraId="490AEAE7" w14:textId="1869FCB8" w:rsidR="005D7FB2" w:rsidRPr="00EF0B59" w:rsidRDefault="005D7FB2" w:rsidP="00CE5AFC">
      <w:pPr>
        <w:spacing w:after="0" w:line="240" w:lineRule="auto"/>
        <w:jc w:val="both"/>
        <w:rPr>
          <w:rFonts w:ascii="Arial" w:hAnsi="Arial" w:cs="Arial"/>
          <w:sz w:val="22"/>
          <w:szCs w:val="22"/>
        </w:rPr>
      </w:pPr>
      <w:r w:rsidRPr="00EF0B59">
        <w:rPr>
          <w:rFonts w:ascii="Arial" w:hAnsi="Arial" w:cs="Arial"/>
          <w:sz w:val="22"/>
          <w:szCs w:val="22"/>
        </w:rPr>
        <w:t>Mit freundlichen Grüßen</w:t>
      </w:r>
    </w:p>
    <w:p w14:paraId="42E28CA4" w14:textId="6572E6A8" w:rsidR="00EF0B59" w:rsidRPr="00EF0B59" w:rsidRDefault="0057675D">
      <w:pPr>
        <w:spacing w:after="0" w:line="240" w:lineRule="auto"/>
        <w:rPr>
          <w:rFonts w:ascii="Arial" w:hAnsi="Arial" w:cs="Arial"/>
          <w:sz w:val="22"/>
          <w:szCs w:val="22"/>
        </w:rPr>
      </w:pPr>
      <w:r>
        <w:rPr>
          <w:noProof/>
        </w:rPr>
        <w:drawing>
          <wp:anchor distT="0" distB="0" distL="114300" distR="114300" simplePos="0" relativeHeight="251653120" behindDoc="1" locked="0" layoutInCell="1" allowOverlap="1" wp14:anchorId="7D633FBC" wp14:editId="47FDAB43">
            <wp:simplePos x="0" y="0"/>
            <wp:positionH relativeFrom="margin">
              <wp:align>left</wp:align>
            </wp:positionH>
            <wp:positionV relativeFrom="paragraph">
              <wp:posOffset>146050</wp:posOffset>
            </wp:positionV>
            <wp:extent cx="1828800" cy="454015"/>
            <wp:effectExtent l="0" t="0" r="0" b="3810"/>
            <wp:wrapTight wrapText="bothSides">
              <wp:wrapPolygon edited="0">
                <wp:start x="0" y="0"/>
                <wp:lineTo x="0" y="20874"/>
                <wp:lineTo x="21375" y="20874"/>
                <wp:lineTo x="21375" y="0"/>
                <wp:lineTo x="0" y="0"/>
              </wp:wrapPolygon>
            </wp:wrapTight>
            <wp:docPr id="1662831356"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3739" name="Grafik 1" descr="Ein Bild, das Schrift, Text, Logo, Symbol enthält.&#10;&#10;Automatisch generierte Beschreibu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454015"/>
                    </a:xfrm>
                    <a:prstGeom prst="rect">
                      <a:avLst/>
                    </a:prstGeom>
                  </pic:spPr>
                </pic:pic>
              </a:graphicData>
            </a:graphic>
          </wp:anchor>
        </w:drawing>
      </w:r>
    </w:p>
    <w:p w14:paraId="65837238" w14:textId="77777777" w:rsidR="00EF0B59" w:rsidRDefault="00EF0B59">
      <w:pPr>
        <w:spacing w:after="0" w:line="240" w:lineRule="auto"/>
        <w:rPr>
          <w:rFonts w:ascii="Arial" w:hAnsi="Arial" w:cs="Arial"/>
          <w:sz w:val="22"/>
          <w:szCs w:val="22"/>
        </w:rPr>
      </w:pPr>
    </w:p>
    <w:sectPr w:rsidR="00EF0B59" w:rsidSect="00EF0B59">
      <w:headerReference w:type="default" r:id="rId10"/>
      <w:footerReference w:type="default" r:id="rId11"/>
      <w:headerReference w:type="first" r:id="rId12"/>
      <w:footnotePr>
        <w:numRestart w:val="eachSect"/>
      </w:footnotePr>
      <w:type w:val="continuous"/>
      <w:pgSz w:w="11907" w:h="16840" w:code="9"/>
      <w:pgMar w:top="1758" w:right="992" w:bottom="993" w:left="1134" w:header="720" w:footer="3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A014" w14:textId="77777777" w:rsidR="002C6CEF" w:rsidRDefault="002C6CEF">
      <w:r>
        <w:separator/>
      </w:r>
    </w:p>
  </w:endnote>
  <w:endnote w:type="continuationSeparator" w:id="0">
    <w:p w14:paraId="64296127" w14:textId="77777777" w:rsidR="002C6CEF" w:rsidRDefault="002C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a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14A2" w14:textId="77777777" w:rsidR="00B909D3" w:rsidRPr="00F02BA2" w:rsidRDefault="00F02BA2">
    <w:pPr>
      <w:pStyle w:val="Textkrper2"/>
      <w:ind w:right="-57"/>
      <w:jc w:val="center"/>
      <w:rPr>
        <w:lang w:val="fr-FR"/>
      </w:rPr>
    </w:pPr>
    <w:r w:rsidRPr="00F02BA2">
      <w:rPr>
        <w:lang w:val="fr-FR"/>
      </w:rPr>
      <w:t xml:space="preserve">Seite </w:t>
    </w:r>
    <w:r w:rsidRPr="00F02BA2">
      <w:rPr>
        <w:lang w:val="fr-FR"/>
      </w:rPr>
      <w:fldChar w:fldCharType="begin"/>
    </w:r>
    <w:r w:rsidRPr="00F02BA2">
      <w:rPr>
        <w:lang w:val="fr-FR"/>
      </w:rPr>
      <w:instrText>PAGE  \* Arabic  \* MERGEFORMAT</w:instrText>
    </w:r>
    <w:r w:rsidRPr="00F02BA2">
      <w:rPr>
        <w:lang w:val="fr-FR"/>
      </w:rPr>
      <w:fldChar w:fldCharType="separate"/>
    </w:r>
    <w:r w:rsidR="00DB4EC9">
      <w:rPr>
        <w:noProof/>
        <w:lang w:val="fr-FR"/>
      </w:rPr>
      <w:t>5</w:t>
    </w:r>
    <w:r w:rsidRPr="00F02BA2">
      <w:rPr>
        <w:lang w:val="fr-FR"/>
      </w:rPr>
      <w:fldChar w:fldCharType="end"/>
    </w:r>
    <w:r w:rsidRPr="00F02BA2">
      <w:rPr>
        <w:lang w:val="fr-FR"/>
      </w:rPr>
      <w:t xml:space="preserve"> von </w:t>
    </w:r>
    <w:r w:rsidRPr="00F02BA2">
      <w:rPr>
        <w:lang w:val="fr-FR"/>
      </w:rPr>
      <w:fldChar w:fldCharType="begin"/>
    </w:r>
    <w:r w:rsidRPr="00F02BA2">
      <w:rPr>
        <w:lang w:val="fr-FR"/>
      </w:rPr>
      <w:instrText>NUMPAGES  \* Arabic  \* MERGEFORMAT</w:instrText>
    </w:r>
    <w:r w:rsidRPr="00F02BA2">
      <w:rPr>
        <w:lang w:val="fr-FR"/>
      </w:rPr>
      <w:fldChar w:fldCharType="separate"/>
    </w:r>
    <w:r w:rsidR="00DB4EC9">
      <w:rPr>
        <w:noProof/>
        <w:lang w:val="fr-FR"/>
      </w:rPr>
      <w:t>5</w:t>
    </w:r>
    <w:r w:rsidRPr="00F02BA2">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70FB" w14:textId="77777777" w:rsidR="002C6CEF" w:rsidRDefault="002C6CEF">
      <w:r>
        <w:separator/>
      </w:r>
    </w:p>
  </w:footnote>
  <w:footnote w:type="continuationSeparator" w:id="0">
    <w:p w14:paraId="3B8DC099" w14:textId="77777777" w:rsidR="002C6CEF" w:rsidRDefault="002C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487A" w14:textId="2CABF537" w:rsidR="00B909D3" w:rsidRDefault="00641588">
    <w:pPr>
      <w:pStyle w:val="Kopfzeile"/>
      <w:tabs>
        <w:tab w:val="left" w:pos="4820"/>
      </w:tabs>
    </w:pPr>
    <w:r>
      <w:rPr>
        <w:noProof/>
      </w:rPr>
      <w:drawing>
        <wp:anchor distT="0" distB="0" distL="114300" distR="114300" simplePos="0" relativeHeight="251670528" behindDoc="1" locked="0" layoutInCell="1" allowOverlap="1" wp14:anchorId="5BEB160C" wp14:editId="06C5EA63">
          <wp:simplePos x="0" y="0"/>
          <wp:positionH relativeFrom="column">
            <wp:posOffset>3261360</wp:posOffset>
          </wp:positionH>
          <wp:positionV relativeFrom="paragraph">
            <wp:posOffset>-38100</wp:posOffset>
          </wp:positionV>
          <wp:extent cx="1621790" cy="402590"/>
          <wp:effectExtent l="0" t="0" r="0" b="0"/>
          <wp:wrapTight wrapText="bothSides">
            <wp:wrapPolygon edited="0">
              <wp:start x="0" y="0"/>
              <wp:lineTo x="0" y="20442"/>
              <wp:lineTo x="21312" y="20442"/>
              <wp:lineTo x="21312" y="0"/>
              <wp:lineTo x="0" y="0"/>
            </wp:wrapPolygon>
          </wp:wrapTight>
          <wp:docPr id="1834441165"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3739" name="Grafik 1" descr="Ein Bild, das Schrift, Text, Logo, Symbol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21790" cy="402590"/>
                  </a:xfrm>
                  <a:prstGeom prst="rect">
                    <a:avLst/>
                  </a:prstGeom>
                </pic:spPr>
              </pic:pic>
            </a:graphicData>
          </a:graphic>
          <wp14:sizeRelH relativeFrom="margin">
            <wp14:pctWidth>0</wp14:pctWidth>
          </wp14:sizeRelH>
          <wp14:sizeRelV relativeFrom="margin">
            <wp14:pctHeight>0</wp14:pctHeight>
          </wp14:sizeRelV>
        </wp:anchor>
      </w:drawing>
    </w:r>
    <w:r w:rsidR="009D50E9">
      <w:rPr>
        <w:noProof/>
        <w:sz w:val="20"/>
      </w:rPr>
      <mc:AlternateContent>
        <mc:Choice Requires="wps">
          <w:drawing>
            <wp:anchor distT="0" distB="0" distL="114300" distR="114300" simplePos="0" relativeHeight="251657216" behindDoc="0" locked="1" layoutInCell="1" allowOverlap="1" wp14:anchorId="5503D67C" wp14:editId="1C879BBF">
              <wp:simplePos x="0" y="0"/>
              <wp:positionH relativeFrom="column">
                <wp:posOffset>-862965</wp:posOffset>
              </wp:positionH>
              <wp:positionV relativeFrom="paragraph">
                <wp:posOffset>4888865</wp:posOffset>
              </wp:positionV>
              <wp:extent cx="287655" cy="0"/>
              <wp:effectExtent l="0" t="0" r="0" b="0"/>
              <wp:wrapNone/>
              <wp:docPr id="9" name="Lochmar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126C" id="Lochmarke"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384.95pt" to="-45.3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" strokeweight="0">
              <w10:anchorlock/>
            </v:line>
          </w:pict>
        </mc:Fallback>
      </mc:AlternateContent>
    </w:r>
    <w:r w:rsidR="009D50E9">
      <w:rPr>
        <w:noProof/>
        <w:sz w:val="20"/>
      </w:rPr>
      <mc:AlternateContent>
        <mc:Choice Requires="wps">
          <w:drawing>
            <wp:anchor distT="0" distB="0" distL="114300" distR="114300" simplePos="0" relativeHeight="251652096" behindDoc="0" locked="1" layoutInCell="1" allowOverlap="1" wp14:anchorId="6189B422" wp14:editId="7AD058BC">
              <wp:simplePos x="0" y="0"/>
              <wp:positionH relativeFrom="column">
                <wp:posOffset>-862965</wp:posOffset>
              </wp:positionH>
              <wp:positionV relativeFrom="paragraph">
                <wp:posOffset>3322955</wp:posOffset>
              </wp:positionV>
              <wp:extent cx="287655" cy="0"/>
              <wp:effectExtent l="0" t="0" r="0" b="0"/>
              <wp:wrapNone/>
              <wp:docPr id="8" name="Falzmar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87B2E" id="Falzmarke"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261.65pt" to="-45.3pt,2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" strokeweight="0">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BA66" w14:textId="25BF8F94" w:rsidR="00781F36" w:rsidRDefault="006F2258" w:rsidP="00781F36">
    <w:pPr>
      <w:pStyle w:val="Kopfzeile"/>
      <w:tabs>
        <w:tab w:val="clear" w:pos="4536"/>
        <w:tab w:val="clear" w:pos="9072"/>
        <w:tab w:val="left" w:pos="3273"/>
      </w:tabs>
    </w:pPr>
    <w:r>
      <w:rPr>
        <w:noProof/>
      </w:rPr>
      <w:drawing>
        <wp:anchor distT="0" distB="0" distL="114300" distR="114300" simplePos="0" relativeHeight="251665408" behindDoc="1" locked="0" layoutInCell="1" allowOverlap="1" wp14:anchorId="7FE8A6BD" wp14:editId="09000D87">
          <wp:simplePos x="0" y="0"/>
          <wp:positionH relativeFrom="column">
            <wp:posOffset>3175635</wp:posOffset>
          </wp:positionH>
          <wp:positionV relativeFrom="paragraph">
            <wp:posOffset>-123825</wp:posOffset>
          </wp:positionV>
          <wp:extent cx="2279015" cy="565785"/>
          <wp:effectExtent l="0" t="0" r="6985" b="5715"/>
          <wp:wrapTight wrapText="bothSides">
            <wp:wrapPolygon edited="0">
              <wp:start x="0" y="0"/>
              <wp:lineTo x="0" y="21091"/>
              <wp:lineTo x="21486" y="21091"/>
              <wp:lineTo x="21486" y="0"/>
              <wp:lineTo x="0" y="0"/>
            </wp:wrapPolygon>
          </wp:wrapTight>
          <wp:docPr id="572263739" name="Grafik 1" descr="Ein Bild, das Schrift, Tex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3739" name="Grafik 1" descr="Ein Bild, das Schrift, Text, Logo, Symbol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79015" cy="565785"/>
                  </a:xfrm>
                  <a:prstGeom prst="rect">
                    <a:avLst/>
                  </a:prstGeom>
                </pic:spPr>
              </pic:pic>
            </a:graphicData>
          </a:graphic>
        </wp:anchor>
      </w:drawing>
    </w:r>
    <w:r w:rsidR="00F02BA2">
      <w:rPr>
        <w:noProof/>
        <w:sz w:val="20"/>
      </w:rPr>
      <mc:AlternateContent>
        <mc:Choice Requires="wps">
          <w:drawing>
            <wp:anchor distT="0" distB="0" distL="114300" distR="114300" simplePos="0" relativeHeight="251661312" behindDoc="0" locked="0" layoutInCell="1" allowOverlap="1" wp14:anchorId="25E92314" wp14:editId="7BF376A0">
              <wp:simplePos x="0" y="0"/>
              <wp:positionH relativeFrom="column">
                <wp:posOffset>-106680</wp:posOffset>
              </wp:positionH>
              <wp:positionV relativeFrom="paragraph">
                <wp:posOffset>1525905</wp:posOffset>
              </wp:positionV>
              <wp:extent cx="6127115" cy="1539240"/>
              <wp:effectExtent l="0" t="0" r="6985" b="38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153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3093"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Raiffeisenkasse Tauferer-Ahrntal Genossenschaft</w:t>
                          </w:r>
                        </w:p>
                        <w:p w14:paraId="5CFA7A73"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 xml:space="preserve">I-39032 Sand in Taufers, </w:t>
                          </w:r>
                          <w:proofErr w:type="spellStart"/>
                          <w:r>
                            <w:rPr>
                              <w:rFonts w:ascii="Arial" w:hAnsi="Arial" w:cs="Arial"/>
                              <w:color w:val="808080"/>
                              <w:w w:val="85"/>
                              <w:sz w:val="14"/>
                              <w:szCs w:val="14"/>
                            </w:rPr>
                            <w:t>Ahrntaler</w:t>
                          </w:r>
                          <w:proofErr w:type="spellEnd"/>
                          <w:r>
                            <w:rPr>
                              <w:rFonts w:ascii="Arial" w:hAnsi="Arial" w:cs="Arial"/>
                              <w:color w:val="808080"/>
                              <w:w w:val="85"/>
                              <w:sz w:val="14"/>
                              <w:szCs w:val="14"/>
                            </w:rPr>
                            <w:t xml:space="preserve"> Straße 20</w:t>
                          </w:r>
                        </w:p>
                        <w:p w14:paraId="10388225"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Tel.: 0474 673 000         Fax: 0474 673 190</w:t>
                          </w:r>
                        </w:p>
                        <w:p w14:paraId="62E57C4A"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lang w:val="fr-FR"/>
                            </w:rPr>
                          </w:pPr>
                          <w:r>
                            <w:rPr>
                              <w:rFonts w:ascii="Arial" w:hAnsi="Arial" w:cs="Arial"/>
                              <w:color w:val="808080"/>
                              <w:w w:val="85"/>
                              <w:sz w:val="14"/>
                              <w:lang w:val="fr-FR"/>
                            </w:rPr>
                            <w:t>Internet</w:t>
                          </w:r>
                          <w:r>
                            <w:rPr>
                              <w:rFonts w:ascii="Arial" w:hAnsi="Arial" w:cs="Arial"/>
                              <w:color w:val="808080"/>
                              <w:w w:val="85"/>
                              <w:sz w:val="14"/>
                              <w:u w:color="008000"/>
                              <w:lang w:val="fr-FR"/>
                            </w:rPr>
                            <w:t xml:space="preserve">: </w:t>
                          </w:r>
                          <w:hyperlink r:id="rId2" w:history="1">
                            <w:r>
                              <w:rPr>
                                <w:rStyle w:val="Hyperlink"/>
                                <w:rFonts w:ascii="Arial" w:hAnsi="Arial" w:cs="Arial"/>
                                <w:color w:val="808080"/>
                                <w:w w:val="85"/>
                                <w:sz w:val="14"/>
                                <w:u w:val="none" w:color="008000"/>
                                <w:lang w:val="fr-FR"/>
                              </w:rPr>
                              <w:t>www.raiffeisen.it</w:t>
                            </w:r>
                          </w:hyperlink>
                          <w:r>
                            <w:rPr>
                              <w:rFonts w:ascii="Arial" w:hAnsi="Arial" w:cs="Arial"/>
                              <w:color w:val="808080"/>
                              <w:w w:val="85"/>
                              <w:sz w:val="14"/>
                              <w:lang w:val="fr-FR"/>
                            </w:rPr>
                            <w:t xml:space="preserve"> E-mail: </w:t>
                          </w:r>
                          <w:smartTag w:uri="urn:schemas-microsoft-com:office:smarttags" w:element="PersonName">
                            <w:r>
                              <w:rPr>
                                <w:rFonts w:ascii="Arial" w:hAnsi="Arial" w:cs="Arial"/>
                                <w:color w:val="808080"/>
                                <w:w w:val="85"/>
                                <w:sz w:val="14"/>
                                <w:lang w:val="fr-FR"/>
                              </w:rPr>
                              <w:t>rta@raiffeisen.it</w:t>
                            </w:r>
                          </w:smartTag>
                        </w:p>
                        <w:p w14:paraId="18DDFB3A" w14:textId="77777777" w:rsidR="00781F36" w:rsidRPr="0051108F" w:rsidRDefault="00781F36" w:rsidP="00781F36">
                          <w:pPr>
                            <w:autoSpaceDE w:val="0"/>
                            <w:autoSpaceDN w:val="0"/>
                            <w:adjustRightInd w:val="0"/>
                            <w:spacing w:after="0" w:line="160" w:lineRule="exact"/>
                            <w:ind w:right="4681"/>
                            <w:rPr>
                              <w:rFonts w:ascii="Arial" w:hAnsi="Arial" w:cs="Arial"/>
                              <w:color w:val="808080"/>
                              <w:w w:val="85"/>
                              <w:sz w:val="14"/>
                              <w:lang w:val="fr-FR"/>
                            </w:rPr>
                          </w:pPr>
                          <w:proofErr w:type="spellStart"/>
                          <w:r w:rsidRPr="0051108F">
                            <w:rPr>
                              <w:rFonts w:ascii="Arial" w:hAnsi="Arial" w:cs="Arial"/>
                              <w:color w:val="808080"/>
                              <w:w w:val="85"/>
                              <w:sz w:val="14"/>
                              <w:lang w:val="fr-FR"/>
                            </w:rPr>
                            <w:t>zertifiziertes</w:t>
                          </w:r>
                          <w:proofErr w:type="spellEnd"/>
                          <w:r w:rsidRPr="0051108F">
                            <w:rPr>
                              <w:rFonts w:ascii="Arial" w:hAnsi="Arial" w:cs="Arial"/>
                              <w:color w:val="808080"/>
                              <w:w w:val="85"/>
                              <w:sz w:val="14"/>
                              <w:lang w:val="fr-FR"/>
                            </w:rPr>
                            <w:t xml:space="preserve"> </w:t>
                          </w:r>
                          <w:proofErr w:type="spellStart"/>
                          <w:r w:rsidRPr="0051108F">
                            <w:rPr>
                              <w:rFonts w:ascii="Arial" w:hAnsi="Arial" w:cs="Arial"/>
                              <w:color w:val="808080"/>
                              <w:w w:val="85"/>
                              <w:sz w:val="14"/>
                              <w:lang w:val="fr-FR"/>
                            </w:rPr>
                            <w:t>Postfach</w:t>
                          </w:r>
                          <w:proofErr w:type="spellEnd"/>
                          <w:r w:rsidRPr="0051108F">
                            <w:rPr>
                              <w:rFonts w:ascii="Arial" w:hAnsi="Arial" w:cs="Arial"/>
                              <w:color w:val="808080"/>
                              <w:w w:val="85"/>
                              <w:sz w:val="14"/>
                              <w:lang w:val="fr-FR"/>
                            </w:rPr>
                            <w:t>: pec08285@raiffeisen-legalmail.it</w:t>
                          </w:r>
                        </w:p>
                        <w:p w14:paraId="16FB9978" w14:textId="77777777" w:rsidR="00781F36" w:rsidRDefault="00781F36" w:rsidP="00781F36">
                          <w:pPr>
                            <w:autoSpaceDE w:val="0"/>
                            <w:autoSpaceDN w:val="0"/>
                            <w:adjustRightInd w:val="0"/>
                            <w:spacing w:after="0" w:line="160" w:lineRule="exact"/>
                            <w:ind w:right="4681"/>
                            <w:rPr>
                              <w:rFonts w:ascii="Arial" w:hAnsi="Arial" w:cs="Arial"/>
                              <w:color w:val="181512"/>
                              <w:w w:val="85"/>
                              <w:sz w:val="14"/>
                              <w:szCs w:val="14"/>
                            </w:rPr>
                          </w:pPr>
                          <w:r>
                            <w:rPr>
                              <w:rFonts w:ascii="Arial" w:hAnsi="Arial" w:cs="Arial"/>
                              <w:color w:val="808080"/>
                              <w:w w:val="85"/>
                              <w:sz w:val="14"/>
                              <w:szCs w:val="14"/>
                            </w:rPr>
                            <w:t>Bankleitzahl 8285</w:t>
                          </w:r>
                        </w:p>
                        <w:p w14:paraId="4D3B4950" w14:textId="77777777" w:rsidR="00781F36" w:rsidRDefault="00781F36" w:rsidP="00781F36">
                          <w:pPr>
                            <w:autoSpaceDE w:val="0"/>
                            <w:autoSpaceDN w:val="0"/>
                            <w:adjustRightInd w:val="0"/>
                            <w:spacing w:after="0" w:line="160" w:lineRule="exact"/>
                            <w:ind w:right="4681"/>
                            <w:rPr>
                              <w:rFonts w:ascii="Arial" w:hAnsi="Arial" w:cs="Arial"/>
                              <w:color w:val="181512"/>
                              <w:w w:val="85"/>
                              <w:sz w:val="14"/>
                              <w:szCs w:val="14"/>
                            </w:rPr>
                          </w:pPr>
                        </w:p>
                        <w:p w14:paraId="76786F28" w14:textId="77777777" w:rsidR="00781F36" w:rsidRDefault="00781F36" w:rsidP="00781F36">
                          <w:pPr>
                            <w:pStyle w:val="Textkrper3"/>
                            <w:rPr>
                              <w:color w:val="808080"/>
                            </w:rPr>
                          </w:pPr>
                          <w:proofErr w:type="spellStart"/>
                          <w:r>
                            <w:rPr>
                              <w:color w:val="808080"/>
                            </w:rPr>
                            <w:t>Eingetr</w:t>
                          </w:r>
                          <w:proofErr w:type="spellEnd"/>
                          <w:r>
                            <w:rPr>
                              <w:color w:val="808080"/>
                            </w:rPr>
                            <w:t xml:space="preserve">. </w:t>
                          </w:r>
                          <w:proofErr w:type="spellStart"/>
                          <w:r>
                            <w:rPr>
                              <w:color w:val="808080"/>
                            </w:rPr>
                            <w:t>Handelsreg</w:t>
                          </w:r>
                          <w:proofErr w:type="spellEnd"/>
                          <w:r>
                            <w:rPr>
                              <w:color w:val="808080"/>
                            </w:rPr>
                            <w:t xml:space="preserve">. BZ, Steuer- u. </w:t>
                          </w:r>
                          <w:proofErr w:type="spellStart"/>
                          <w:r>
                            <w:rPr>
                              <w:color w:val="808080"/>
                            </w:rPr>
                            <w:t>Mwst.Nr</w:t>
                          </w:r>
                          <w:proofErr w:type="spellEnd"/>
                          <w:r>
                            <w:rPr>
                              <w:color w:val="808080"/>
                            </w:rPr>
                            <w:t>. 00193730215</w:t>
                          </w:r>
                          <w:r>
                            <w:rPr>
                              <w:color w:val="808080"/>
                            </w:rPr>
                            <w:br/>
                            <w:t>u. im Genossenschaftsregister  BZ Nr. A145488, Sektion I</w:t>
                          </w:r>
                          <w:r>
                            <w:rPr>
                              <w:color w:val="808080"/>
                            </w:rPr>
                            <w:br/>
                            <w:t>Eingetr. im Bankenverzeichnis</w:t>
                          </w:r>
                        </w:p>
                        <w:p w14:paraId="054D3D5B" w14:textId="77777777" w:rsidR="00781F36" w:rsidRDefault="00781F36" w:rsidP="00781F36">
                          <w:pPr>
                            <w:pStyle w:val="Textkrper2"/>
                            <w:ind w:right="-57"/>
                            <w:rPr>
                              <w:color w:val="808080"/>
                              <w:w w:val="85"/>
                            </w:rPr>
                          </w:pPr>
                          <w:r>
                            <w:rPr>
                              <w:color w:val="808080"/>
                              <w:w w:val="85"/>
                            </w:rPr>
                            <w:t>Dem Einlagensicherungsfonds der Genossenschaftsbanken u. dem</w:t>
                          </w:r>
                        </w:p>
                        <w:p w14:paraId="7F378E37" w14:textId="77777777" w:rsidR="00781F36" w:rsidRDefault="00781F36" w:rsidP="00781F36">
                          <w:pPr>
                            <w:pStyle w:val="Textkrper2"/>
                            <w:ind w:right="-57"/>
                            <w:rPr>
                              <w:color w:val="808080"/>
                              <w:w w:val="85"/>
                            </w:rPr>
                          </w:pPr>
                          <w:r>
                            <w:rPr>
                              <w:color w:val="808080"/>
                              <w:w w:val="85"/>
                            </w:rPr>
                            <w:t>Nationalen Garantiefonds laut Art.62 LD Nr.415/96 angeschlossen</w:t>
                          </w:r>
                        </w:p>
                        <w:p w14:paraId="1157E319" w14:textId="77777777" w:rsidR="00781F36" w:rsidRDefault="00781F36" w:rsidP="00781F36">
                          <w:pPr>
                            <w:pStyle w:val="Textkrper2"/>
                            <w:ind w:right="-57"/>
                            <w:rPr>
                              <w:color w:val="808080"/>
                              <w:w w:val="85"/>
                            </w:rPr>
                          </w:pPr>
                        </w:p>
                        <w:p w14:paraId="73AFE728" w14:textId="77777777" w:rsidR="00781F36" w:rsidRDefault="00781F36" w:rsidP="00781F36">
                          <w:pPr>
                            <w:tabs>
                              <w:tab w:val="left" w:pos="1587"/>
                              <w:tab w:val="left" w:pos="2721"/>
                              <w:tab w:val="left" w:pos="3515"/>
                            </w:tabs>
                            <w:autoSpaceDE w:val="0"/>
                            <w:autoSpaceDN w:val="0"/>
                            <w:adjustRightInd w:val="0"/>
                            <w:spacing w:after="0" w:line="240" w:lineRule="auto"/>
                            <w:ind w:right="4681"/>
                            <w:rPr>
                              <w:rFonts w:ascii="Arial" w:hAnsi="Arial" w:cs="Arial"/>
                              <w:color w:val="181512"/>
                              <w:w w:val="85"/>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92314" id="_x0000_t202" coordsize="21600,21600" o:spt="202" path="m,l,21600r21600,l21600,xe">
              <v:stroke joinstyle="miter"/>
              <v:path gradientshapeok="t" o:connecttype="rect"/>
            </v:shapetype>
            <v:shape id="Text Box 2" o:spid="_x0000_s1026" type="#_x0000_t202" style="position:absolute;margin-left:-8.4pt;margin-top:120.15pt;width:482.45pt;height:1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" stroked="f">
              <v:textbox>
                <w:txbxContent>
                  <w:p w14:paraId="6EDE3093"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Raiffeisenkasse Tauferer-Ahrntal Genossenschaft</w:t>
                    </w:r>
                  </w:p>
                  <w:p w14:paraId="5CFA7A73"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 xml:space="preserve">I-39032 Sand in Taufers, </w:t>
                    </w:r>
                    <w:proofErr w:type="spellStart"/>
                    <w:r>
                      <w:rPr>
                        <w:rFonts w:ascii="Arial" w:hAnsi="Arial" w:cs="Arial"/>
                        <w:color w:val="808080"/>
                        <w:w w:val="85"/>
                        <w:sz w:val="14"/>
                        <w:szCs w:val="14"/>
                      </w:rPr>
                      <w:t>Ahrntaler</w:t>
                    </w:r>
                    <w:proofErr w:type="spellEnd"/>
                    <w:r>
                      <w:rPr>
                        <w:rFonts w:ascii="Arial" w:hAnsi="Arial" w:cs="Arial"/>
                        <w:color w:val="808080"/>
                        <w:w w:val="85"/>
                        <w:sz w:val="14"/>
                        <w:szCs w:val="14"/>
                      </w:rPr>
                      <w:t xml:space="preserve"> Straße 20</w:t>
                    </w:r>
                  </w:p>
                  <w:p w14:paraId="10388225"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rPr>
                    </w:pPr>
                    <w:r>
                      <w:rPr>
                        <w:rFonts w:ascii="Arial" w:hAnsi="Arial" w:cs="Arial"/>
                        <w:color w:val="808080"/>
                        <w:w w:val="85"/>
                        <w:sz w:val="14"/>
                        <w:szCs w:val="14"/>
                      </w:rPr>
                      <w:t>Tel.: 0474 673 000         Fax: 0474 673 190</w:t>
                    </w:r>
                  </w:p>
                  <w:p w14:paraId="62E57C4A" w14:textId="77777777" w:rsidR="00781F36" w:rsidRDefault="00781F36" w:rsidP="00781F36">
                    <w:pPr>
                      <w:autoSpaceDE w:val="0"/>
                      <w:autoSpaceDN w:val="0"/>
                      <w:adjustRightInd w:val="0"/>
                      <w:spacing w:after="0" w:line="160" w:lineRule="exact"/>
                      <w:ind w:right="4681"/>
                      <w:rPr>
                        <w:rFonts w:ascii="Arial" w:hAnsi="Arial" w:cs="Arial"/>
                        <w:color w:val="808080"/>
                        <w:w w:val="85"/>
                        <w:sz w:val="14"/>
                        <w:szCs w:val="14"/>
                        <w:lang w:val="fr-FR"/>
                      </w:rPr>
                    </w:pPr>
                    <w:r>
                      <w:rPr>
                        <w:rFonts w:ascii="Arial" w:hAnsi="Arial" w:cs="Arial"/>
                        <w:color w:val="808080"/>
                        <w:w w:val="85"/>
                        <w:sz w:val="14"/>
                        <w:lang w:val="fr-FR"/>
                      </w:rPr>
                      <w:t>Internet</w:t>
                    </w:r>
                    <w:r>
                      <w:rPr>
                        <w:rFonts w:ascii="Arial" w:hAnsi="Arial" w:cs="Arial"/>
                        <w:color w:val="808080"/>
                        <w:w w:val="85"/>
                        <w:sz w:val="14"/>
                        <w:u w:color="008000"/>
                        <w:lang w:val="fr-FR"/>
                      </w:rPr>
                      <w:t xml:space="preserve">: </w:t>
                    </w:r>
                    <w:hyperlink r:id="rId3" w:history="1">
                      <w:r>
                        <w:rPr>
                          <w:rStyle w:val="Hyperlink"/>
                          <w:rFonts w:ascii="Arial" w:hAnsi="Arial" w:cs="Arial"/>
                          <w:color w:val="808080"/>
                          <w:w w:val="85"/>
                          <w:sz w:val="14"/>
                          <w:u w:val="none" w:color="008000"/>
                          <w:lang w:val="fr-FR"/>
                        </w:rPr>
                        <w:t>www.raiffeisen.it</w:t>
                      </w:r>
                    </w:hyperlink>
                    <w:r>
                      <w:rPr>
                        <w:rFonts w:ascii="Arial" w:hAnsi="Arial" w:cs="Arial"/>
                        <w:color w:val="808080"/>
                        <w:w w:val="85"/>
                        <w:sz w:val="14"/>
                        <w:lang w:val="fr-FR"/>
                      </w:rPr>
                      <w:t xml:space="preserve"> E-mail: </w:t>
                    </w:r>
                    <w:smartTag w:uri="urn:schemas-microsoft-com:office:smarttags" w:element="PersonName">
                      <w:r>
                        <w:rPr>
                          <w:rFonts w:ascii="Arial" w:hAnsi="Arial" w:cs="Arial"/>
                          <w:color w:val="808080"/>
                          <w:w w:val="85"/>
                          <w:sz w:val="14"/>
                          <w:lang w:val="fr-FR"/>
                        </w:rPr>
                        <w:t>rta@raiffeisen.it</w:t>
                      </w:r>
                    </w:smartTag>
                  </w:p>
                  <w:p w14:paraId="18DDFB3A" w14:textId="77777777" w:rsidR="00781F36" w:rsidRPr="0051108F" w:rsidRDefault="00781F36" w:rsidP="00781F36">
                    <w:pPr>
                      <w:autoSpaceDE w:val="0"/>
                      <w:autoSpaceDN w:val="0"/>
                      <w:adjustRightInd w:val="0"/>
                      <w:spacing w:after="0" w:line="160" w:lineRule="exact"/>
                      <w:ind w:right="4681"/>
                      <w:rPr>
                        <w:rFonts w:ascii="Arial" w:hAnsi="Arial" w:cs="Arial"/>
                        <w:color w:val="808080"/>
                        <w:w w:val="85"/>
                        <w:sz w:val="14"/>
                        <w:lang w:val="fr-FR"/>
                      </w:rPr>
                    </w:pPr>
                    <w:proofErr w:type="spellStart"/>
                    <w:r w:rsidRPr="0051108F">
                      <w:rPr>
                        <w:rFonts w:ascii="Arial" w:hAnsi="Arial" w:cs="Arial"/>
                        <w:color w:val="808080"/>
                        <w:w w:val="85"/>
                        <w:sz w:val="14"/>
                        <w:lang w:val="fr-FR"/>
                      </w:rPr>
                      <w:t>zertifiziertes</w:t>
                    </w:r>
                    <w:proofErr w:type="spellEnd"/>
                    <w:r w:rsidRPr="0051108F">
                      <w:rPr>
                        <w:rFonts w:ascii="Arial" w:hAnsi="Arial" w:cs="Arial"/>
                        <w:color w:val="808080"/>
                        <w:w w:val="85"/>
                        <w:sz w:val="14"/>
                        <w:lang w:val="fr-FR"/>
                      </w:rPr>
                      <w:t xml:space="preserve"> </w:t>
                    </w:r>
                    <w:proofErr w:type="spellStart"/>
                    <w:r w:rsidRPr="0051108F">
                      <w:rPr>
                        <w:rFonts w:ascii="Arial" w:hAnsi="Arial" w:cs="Arial"/>
                        <w:color w:val="808080"/>
                        <w:w w:val="85"/>
                        <w:sz w:val="14"/>
                        <w:lang w:val="fr-FR"/>
                      </w:rPr>
                      <w:t>Postfach</w:t>
                    </w:r>
                    <w:proofErr w:type="spellEnd"/>
                    <w:r w:rsidRPr="0051108F">
                      <w:rPr>
                        <w:rFonts w:ascii="Arial" w:hAnsi="Arial" w:cs="Arial"/>
                        <w:color w:val="808080"/>
                        <w:w w:val="85"/>
                        <w:sz w:val="14"/>
                        <w:lang w:val="fr-FR"/>
                      </w:rPr>
                      <w:t>: pec08285@raiffeisen-legalmail.it</w:t>
                    </w:r>
                  </w:p>
                  <w:p w14:paraId="16FB9978" w14:textId="77777777" w:rsidR="00781F36" w:rsidRDefault="00781F36" w:rsidP="00781F36">
                    <w:pPr>
                      <w:autoSpaceDE w:val="0"/>
                      <w:autoSpaceDN w:val="0"/>
                      <w:adjustRightInd w:val="0"/>
                      <w:spacing w:after="0" w:line="160" w:lineRule="exact"/>
                      <w:ind w:right="4681"/>
                      <w:rPr>
                        <w:rFonts w:ascii="Arial" w:hAnsi="Arial" w:cs="Arial"/>
                        <w:color w:val="181512"/>
                        <w:w w:val="85"/>
                        <w:sz w:val="14"/>
                        <w:szCs w:val="14"/>
                      </w:rPr>
                    </w:pPr>
                    <w:r>
                      <w:rPr>
                        <w:rFonts w:ascii="Arial" w:hAnsi="Arial" w:cs="Arial"/>
                        <w:color w:val="808080"/>
                        <w:w w:val="85"/>
                        <w:sz w:val="14"/>
                        <w:szCs w:val="14"/>
                      </w:rPr>
                      <w:t>Bankleitzahl 8285</w:t>
                    </w:r>
                  </w:p>
                  <w:p w14:paraId="4D3B4950" w14:textId="77777777" w:rsidR="00781F36" w:rsidRDefault="00781F36" w:rsidP="00781F36">
                    <w:pPr>
                      <w:autoSpaceDE w:val="0"/>
                      <w:autoSpaceDN w:val="0"/>
                      <w:adjustRightInd w:val="0"/>
                      <w:spacing w:after="0" w:line="160" w:lineRule="exact"/>
                      <w:ind w:right="4681"/>
                      <w:rPr>
                        <w:rFonts w:ascii="Arial" w:hAnsi="Arial" w:cs="Arial"/>
                        <w:color w:val="181512"/>
                        <w:w w:val="85"/>
                        <w:sz w:val="14"/>
                        <w:szCs w:val="14"/>
                      </w:rPr>
                    </w:pPr>
                  </w:p>
                  <w:p w14:paraId="76786F28" w14:textId="77777777" w:rsidR="00781F36" w:rsidRDefault="00781F36" w:rsidP="00781F36">
                    <w:pPr>
                      <w:pStyle w:val="Textkrper3"/>
                      <w:rPr>
                        <w:color w:val="808080"/>
                      </w:rPr>
                    </w:pPr>
                    <w:proofErr w:type="spellStart"/>
                    <w:r>
                      <w:rPr>
                        <w:color w:val="808080"/>
                      </w:rPr>
                      <w:t>Eingetr</w:t>
                    </w:r>
                    <w:proofErr w:type="spellEnd"/>
                    <w:r>
                      <w:rPr>
                        <w:color w:val="808080"/>
                      </w:rPr>
                      <w:t xml:space="preserve">. </w:t>
                    </w:r>
                    <w:proofErr w:type="spellStart"/>
                    <w:r>
                      <w:rPr>
                        <w:color w:val="808080"/>
                      </w:rPr>
                      <w:t>Handelsreg</w:t>
                    </w:r>
                    <w:proofErr w:type="spellEnd"/>
                    <w:r>
                      <w:rPr>
                        <w:color w:val="808080"/>
                      </w:rPr>
                      <w:t xml:space="preserve">. BZ, Steuer- u. </w:t>
                    </w:r>
                    <w:proofErr w:type="spellStart"/>
                    <w:r>
                      <w:rPr>
                        <w:color w:val="808080"/>
                      </w:rPr>
                      <w:t>Mwst.Nr</w:t>
                    </w:r>
                    <w:proofErr w:type="spellEnd"/>
                    <w:r>
                      <w:rPr>
                        <w:color w:val="808080"/>
                      </w:rPr>
                      <w:t>. 00193730215</w:t>
                    </w:r>
                    <w:r>
                      <w:rPr>
                        <w:color w:val="808080"/>
                      </w:rPr>
                      <w:br/>
                      <w:t>u. im Genossenschaftsregister  BZ Nr. A145488, Sektion I</w:t>
                    </w:r>
                    <w:r>
                      <w:rPr>
                        <w:color w:val="808080"/>
                      </w:rPr>
                      <w:br/>
                      <w:t>Eingetr. im Bankenverzeichnis</w:t>
                    </w:r>
                  </w:p>
                  <w:p w14:paraId="054D3D5B" w14:textId="77777777" w:rsidR="00781F36" w:rsidRDefault="00781F36" w:rsidP="00781F36">
                    <w:pPr>
                      <w:pStyle w:val="Textkrper2"/>
                      <w:ind w:right="-57"/>
                      <w:rPr>
                        <w:color w:val="808080"/>
                        <w:w w:val="85"/>
                      </w:rPr>
                    </w:pPr>
                    <w:r>
                      <w:rPr>
                        <w:color w:val="808080"/>
                        <w:w w:val="85"/>
                      </w:rPr>
                      <w:t>Dem Einlagensicherungsfonds der Genossenschaftsbanken u. dem</w:t>
                    </w:r>
                  </w:p>
                  <w:p w14:paraId="7F378E37" w14:textId="77777777" w:rsidR="00781F36" w:rsidRDefault="00781F36" w:rsidP="00781F36">
                    <w:pPr>
                      <w:pStyle w:val="Textkrper2"/>
                      <w:ind w:right="-57"/>
                      <w:rPr>
                        <w:color w:val="808080"/>
                        <w:w w:val="85"/>
                      </w:rPr>
                    </w:pPr>
                    <w:r>
                      <w:rPr>
                        <w:color w:val="808080"/>
                        <w:w w:val="85"/>
                      </w:rPr>
                      <w:t>Nationalen Garantiefonds laut Art.62 LD Nr.415/96 angeschlossen</w:t>
                    </w:r>
                  </w:p>
                  <w:p w14:paraId="1157E319" w14:textId="77777777" w:rsidR="00781F36" w:rsidRDefault="00781F36" w:rsidP="00781F36">
                    <w:pPr>
                      <w:pStyle w:val="Textkrper2"/>
                      <w:ind w:right="-57"/>
                      <w:rPr>
                        <w:color w:val="808080"/>
                        <w:w w:val="85"/>
                      </w:rPr>
                    </w:pPr>
                  </w:p>
                  <w:p w14:paraId="73AFE728" w14:textId="77777777" w:rsidR="00781F36" w:rsidRDefault="00781F36" w:rsidP="00781F36">
                    <w:pPr>
                      <w:tabs>
                        <w:tab w:val="left" w:pos="1587"/>
                        <w:tab w:val="left" w:pos="2721"/>
                        <w:tab w:val="left" w:pos="3515"/>
                      </w:tabs>
                      <w:autoSpaceDE w:val="0"/>
                      <w:autoSpaceDN w:val="0"/>
                      <w:adjustRightInd w:val="0"/>
                      <w:spacing w:after="0" w:line="240" w:lineRule="auto"/>
                      <w:ind w:right="4681"/>
                      <w:rPr>
                        <w:rFonts w:ascii="Arial" w:hAnsi="Arial" w:cs="Arial"/>
                        <w:color w:val="181512"/>
                        <w:w w:val="85"/>
                        <w:sz w:val="14"/>
                        <w:szCs w:val="16"/>
                      </w:rPr>
                    </w:pPr>
                  </w:p>
                </w:txbxContent>
              </v:textbox>
            </v:shape>
          </w:pict>
        </mc:Fallback>
      </mc:AlternateContent>
    </w:r>
    <w:r w:rsidR="00781F36">
      <w:rPr>
        <w:noProof/>
        <w:sz w:val="20"/>
      </w:rPr>
      <mc:AlternateContent>
        <mc:Choice Requires="wps">
          <w:drawing>
            <wp:anchor distT="0" distB="0" distL="114300" distR="114300" simplePos="0" relativeHeight="251663360" behindDoc="0" locked="0" layoutInCell="1" allowOverlap="1" wp14:anchorId="461AD974" wp14:editId="0F14FE67">
              <wp:simplePos x="0" y="0"/>
              <wp:positionH relativeFrom="column">
                <wp:posOffset>3128010</wp:posOffset>
              </wp:positionH>
              <wp:positionV relativeFrom="paragraph">
                <wp:posOffset>3209925</wp:posOffset>
              </wp:positionV>
              <wp:extent cx="3299460" cy="47117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44CD" w14:textId="77777777" w:rsidR="00781F36" w:rsidRDefault="00781F36" w:rsidP="00781F36">
                          <w:pPr>
                            <w:pStyle w:val="Textkrper2"/>
                            <w:ind w:right="-194"/>
                            <w:rPr>
                              <w:color w:val="808080"/>
                              <w:w w:val="85"/>
                            </w:rPr>
                          </w:pPr>
                          <w:r>
                            <w:rPr>
                              <w:color w:val="808080"/>
                              <w:w w:val="85"/>
                            </w:rPr>
                            <w:t>Unsere Zeichen</w:t>
                          </w:r>
                          <w:r>
                            <w:rPr>
                              <w:color w:val="808080"/>
                              <w:w w:val="85"/>
                            </w:rPr>
                            <w:tab/>
                          </w:r>
                          <w:r>
                            <w:rPr>
                              <w:color w:val="808080"/>
                              <w:w w:val="85"/>
                            </w:rPr>
                            <w:tab/>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AD974" id="Text Box 12" o:spid="_x0000_s1027" type="#_x0000_t202" style="position:absolute;margin-left:246.3pt;margin-top:252.75pt;width:259.8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" filled="f" stroked="f">
              <v:textbox>
                <w:txbxContent>
                  <w:p w14:paraId="4E4544CD" w14:textId="77777777" w:rsidR="00781F36" w:rsidRDefault="00781F36" w:rsidP="00781F36">
                    <w:pPr>
                      <w:pStyle w:val="Textkrper2"/>
                      <w:ind w:right="-194"/>
                      <w:rPr>
                        <w:color w:val="808080"/>
                        <w:w w:val="85"/>
                      </w:rPr>
                    </w:pPr>
                    <w:r>
                      <w:rPr>
                        <w:color w:val="808080"/>
                        <w:w w:val="85"/>
                      </w:rPr>
                      <w:t>Unsere Zeichen</w:t>
                    </w:r>
                    <w:r>
                      <w:rPr>
                        <w:color w:val="808080"/>
                        <w:w w:val="85"/>
                      </w:rPr>
                      <w:tab/>
                    </w:r>
                    <w:r>
                      <w:rPr>
                        <w:color w:val="808080"/>
                        <w:w w:val="85"/>
                      </w:rPr>
                      <w:tab/>
                      <w:t>Datum</w:t>
                    </w:r>
                  </w:p>
                </w:txbxContent>
              </v:textbox>
            </v:shape>
          </w:pict>
        </mc:Fallback>
      </mc:AlternateContent>
    </w:r>
    <w:r w:rsidR="00781F36">
      <w:tab/>
    </w:r>
    <w:r w:rsidR="00781F36">
      <w:rPr>
        <w:noProof/>
        <w:sz w:val="20"/>
      </w:rPr>
      <mc:AlternateContent>
        <mc:Choice Requires="wpg">
          <w:drawing>
            <wp:anchor distT="0" distB="0" distL="114300" distR="114300" simplePos="0" relativeHeight="251668480" behindDoc="0" locked="0" layoutInCell="1" allowOverlap="1" wp14:anchorId="27CDF638" wp14:editId="236B851B">
              <wp:simplePos x="0" y="0"/>
              <wp:positionH relativeFrom="column">
                <wp:posOffset>2925445</wp:posOffset>
              </wp:positionH>
              <wp:positionV relativeFrom="paragraph">
                <wp:posOffset>1483360</wp:posOffset>
              </wp:positionV>
              <wp:extent cx="3267075" cy="1583690"/>
              <wp:effectExtent l="0" t="0" r="0" b="0"/>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1583690"/>
                        <a:chOff x="5841" y="2816"/>
                        <a:chExt cx="5145" cy="2494"/>
                      </a:xfrm>
                    </wpg:grpSpPr>
                    <wps:wsp>
                      <wps:cNvPr id="19" name="Oval 8"/>
                      <wps:cNvSpPr>
                        <a:spLocks noChangeArrowheads="1"/>
                      </wps:cNvSpPr>
                      <wps:spPr bwMode="auto">
                        <a:xfrm>
                          <a:off x="5841" y="2816"/>
                          <a:ext cx="40" cy="4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9"/>
                      <wps:cNvSpPr>
                        <a:spLocks noChangeArrowheads="1"/>
                      </wps:cNvSpPr>
                      <wps:spPr bwMode="auto">
                        <a:xfrm>
                          <a:off x="10946" y="2816"/>
                          <a:ext cx="40" cy="4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10"/>
                      <wps:cNvSpPr>
                        <a:spLocks noChangeArrowheads="1"/>
                      </wps:cNvSpPr>
                      <wps:spPr bwMode="auto">
                        <a:xfrm>
                          <a:off x="5841" y="5270"/>
                          <a:ext cx="40" cy="4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11"/>
                      <wps:cNvSpPr>
                        <a:spLocks noChangeArrowheads="1"/>
                      </wps:cNvSpPr>
                      <wps:spPr bwMode="auto">
                        <a:xfrm>
                          <a:off x="10946" y="5270"/>
                          <a:ext cx="40" cy="40"/>
                        </a:xfrm>
                        <a:prstGeom prst="ellipse">
                          <a:avLst/>
                        </a:pr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677E8" id="Group 7" o:spid="_x0000_s1026" style="position:absolute;margin-left:230.35pt;margin-top:116.8pt;width:257.25pt;height:124.7pt;z-index:251668480" coordorigin="5841,2816" coordsize="5145,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">
              <v:oval id="Oval 8" o:spid="_x0000_s1027" style="position:absolute;left:5841;top:2816;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" fillcolor="#969696" stroked="f"/>
              <v:oval id="Oval 9" o:spid="_x0000_s1028" style="position:absolute;left:10946;top:2816;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" fillcolor="#969696" stroked="f"/>
              <v:oval id="Oval 10" o:spid="_x0000_s1029" style="position:absolute;left:5841;top:5270;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" fillcolor="#969696" stroked="f"/>
              <v:oval id="Oval 11" o:spid="_x0000_s1030" style="position:absolute;left:10946;top:5270;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" fillcolor="#969696"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0AB"/>
    <w:multiLevelType w:val="hybridMultilevel"/>
    <w:tmpl w:val="D8B65B82"/>
    <w:lvl w:ilvl="0" w:tplc="044AED16">
      <w:start w:val="1"/>
      <w:numFmt w:val="bullet"/>
      <w:lvlText w:val=""/>
      <w:lvlJc w:val="left"/>
      <w:pPr>
        <w:tabs>
          <w:tab w:val="num" w:pos="720"/>
        </w:tabs>
        <w:ind w:left="720" w:hanging="360"/>
      </w:pPr>
      <w:rPr>
        <w:rFonts w:ascii="Symbol" w:hAnsi="Symbol" w:hint="default"/>
        <w:sz w:val="20"/>
      </w:rPr>
    </w:lvl>
    <w:lvl w:ilvl="1" w:tplc="F62E0E0A" w:tentative="1">
      <w:start w:val="1"/>
      <w:numFmt w:val="bullet"/>
      <w:lvlText w:val="o"/>
      <w:lvlJc w:val="left"/>
      <w:pPr>
        <w:tabs>
          <w:tab w:val="num" w:pos="1440"/>
        </w:tabs>
        <w:ind w:left="1440" w:hanging="360"/>
      </w:pPr>
      <w:rPr>
        <w:rFonts w:ascii="Courier New" w:hAnsi="Courier New" w:hint="default"/>
        <w:sz w:val="20"/>
      </w:rPr>
    </w:lvl>
    <w:lvl w:ilvl="2" w:tplc="02B2A784" w:tentative="1">
      <w:start w:val="1"/>
      <w:numFmt w:val="bullet"/>
      <w:lvlText w:val=""/>
      <w:lvlJc w:val="left"/>
      <w:pPr>
        <w:tabs>
          <w:tab w:val="num" w:pos="2160"/>
        </w:tabs>
        <w:ind w:left="2160" w:hanging="360"/>
      </w:pPr>
      <w:rPr>
        <w:rFonts w:ascii="Wingdings" w:hAnsi="Wingdings" w:hint="default"/>
        <w:sz w:val="20"/>
      </w:rPr>
    </w:lvl>
    <w:lvl w:ilvl="3" w:tplc="1BAA8D70" w:tentative="1">
      <w:start w:val="1"/>
      <w:numFmt w:val="bullet"/>
      <w:lvlText w:val=""/>
      <w:lvlJc w:val="left"/>
      <w:pPr>
        <w:tabs>
          <w:tab w:val="num" w:pos="2880"/>
        </w:tabs>
        <w:ind w:left="2880" w:hanging="360"/>
      </w:pPr>
      <w:rPr>
        <w:rFonts w:ascii="Wingdings" w:hAnsi="Wingdings" w:hint="default"/>
        <w:sz w:val="20"/>
      </w:rPr>
    </w:lvl>
    <w:lvl w:ilvl="4" w:tplc="9604C360" w:tentative="1">
      <w:start w:val="1"/>
      <w:numFmt w:val="bullet"/>
      <w:lvlText w:val=""/>
      <w:lvlJc w:val="left"/>
      <w:pPr>
        <w:tabs>
          <w:tab w:val="num" w:pos="3600"/>
        </w:tabs>
        <w:ind w:left="3600" w:hanging="360"/>
      </w:pPr>
      <w:rPr>
        <w:rFonts w:ascii="Wingdings" w:hAnsi="Wingdings" w:hint="default"/>
        <w:sz w:val="20"/>
      </w:rPr>
    </w:lvl>
    <w:lvl w:ilvl="5" w:tplc="C4F6B7E8" w:tentative="1">
      <w:start w:val="1"/>
      <w:numFmt w:val="bullet"/>
      <w:lvlText w:val=""/>
      <w:lvlJc w:val="left"/>
      <w:pPr>
        <w:tabs>
          <w:tab w:val="num" w:pos="4320"/>
        </w:tabs>
        <w:ind w:left="4320" w:hanging="360"/>
      </w:pPr>
      <w:rPr>
        <w:rFonts w:ascii="Wingdings" w:hAnsi="Wingdings" w:hint="default"/>
        <w:sz w:val="20"/>
      </w:rPr>
    </w:lvl>
    <w:lvl w:ilvl="6" w:tplc="B52A87AA" w:tentative="1">
      <w:start w:val="1"/>
      <w:numFmt w:val="bullet"/>
      <w:lvlText w:val=""/>
      <w:lvlJc w:val="left"/>
      <w:pPr>
        <w:tabs>
          <w:tab w:val="num" w:pos="5040"/>
        </w:tabs>
        <w:ind w:left="5040" w:hanging="360"/>
      </w:pPr>
      <w:rPr>
        <w:rFonts w:ascii="Wingdings" w:hAnsi="Wingdings" w:hint="default"/>
        <w:sz w:val="20"/>
      </w:rPr>
    </w:lvl>
    <w:lvl w:ilvl="7" w:tplc="002287FE" w:tentative="1">
      <w:start w:val="1"/>
      <w:numFmt w:val="bullet"/>
      <w:lvlText w:val=""/>
      <w:lvlJc w:val="left"/>
      <w:pPr>
        <w:tabs>
          <w:tab w:val="num" w:pos="5760"/>
        </w:tabs>
        <w:ind w:left="5760" w:hanging="360"/>
      </w:pPr>
      <w:rPr>
        <w:rFonts w:ascii="Wingdings" w:hAnsi="Wingdings" w:hint="default"/>
        <w:sz w:val="20"/>
      </w:rPr>
    </w:lvl>
    <w:lvl w:ilvl="8" w:tplc="7B063C1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22812"/>
    <w:multiLevelType w:val="hybridMultilevel"/>
    <w:tmpl w:val="B0728C36"/>
    <w:lvl w:ilvl="0" w:tplc="DF5C5038">
      <w:start w:val="5"/>
      <w:numFmt w:val="bullet"/>
      <w:lvlText w:val="-"/>
      <w:lvlJc w:val="left"/>
      <w:pPr>
        <w:ind w:left="1080" w:hanging="360"/>
      </w:pPr>
      <w:rPr>
        <w:rFonts w:ascii="Arial" w:eastAsia="Times New Roman" w:hAnsi="Arial" w:cs="Arial" w:hint="default"/>
      </w:rPr>
    </w:lvl>
    <w:lvl w:ilvl="1" w:tplc="DF5C5038">
      <w:start w:val="5"/>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65C60C5"/>
    <w:multiLevelType w:val="hybridMultilevel"/>
    <w:tmpl w:val="3B50C384"/>
    <w:lvl w:ilvl="0" w:tplc="B3D20814">
      <w:start w:val="1"/>
      <w:numFmt w:val="bullet"/>
      <w:lvlText w:val="-"/>
      <w:lvlJc w:val="left"/>
      <w:pPr>
        <w:ind w:left="360" w:hanging="360"/>
      </w:pPr>
      <w:rPr>
        <w:rFonts w:ascii="Sylfaen" w:hAnsi="Sylfae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864D2A"/>
    <w:multiLevelType w:val="hybridMultilevel"/>
    <w:tmpl w:val="33386A98"/>
    <w:lvl w:ilvl="0" w:tplc="04070001">
      <w:start w:val="1"/>
      <w:numFmt w:val="bullet"/>
      <w:lvlText w:val=""/>
      <w:lvlJc w:val="left"/>
      <w:pPr>
        <w:ind w:left="3074" w:hanging="360"/>
      </w:pPr>
      <w:rPr>
        <w:rFonts w:ascii="Symbol" w:hAnsi="Symbol" w:hint="default"/>
      </w:rPr>
    </w:lvl>
    <w:lvl w:ilvl="1" w:tplc="04070003" w:tentative="1">
      <w:start w:val="1"/>
      <w:numFmt w:val="bullet"/>
      <w:lvlText w:val="o"/>
      <w:lvlJc w:val="left"/>
      <w:pPr>
        <w:ind w:left="3794" w:hanging="360"/>
      </w:pPr>
      <w:rPr>
        <w:rFonts w:ascii="Courier New" w:hAnsi="Courier New" w:cs="Courier New" w:hint="default"/>
      </w:rPr>
    </w:lvl>
    <w:lvl w:ilvl="2" w:tplc="04070005" w:tentative="1">
      <w:start w:val="1"/>
      <w:numFmt w:val="bullet"/>
      <w:lvlText w:val=""/>
      <w:lvlJc w:val="left"/>
      <w:pPr>
        <w:ind w:left="4514" w:hanging="360"/>
      </w:pPr>
      <w:rPr>
        <w:rFonts w:ascii="Wingdings" w:hAnsi="Wingdings" w:hint="default"/>
      </w:rPr>
    </w:lvl>
    <w:lvl w:ilvl="3" w:tplc="04070001" w:tentative="1">
      <w:start w:val="1"/>
      <w:numFmt w:val="bullet"/>
      <w:lvlText w:val=""/>
      <w:lvlJc w:val="left"/>
      <w:pPr>
        <w:ind w:left="5234" w:hanging="360"/>
      </w:pPr>
      <w:rPr>
        <w:rFonts w:ascii="Symbol" w:hAnsi="Symbol" w:hint="default"/>
      </w:rPr>
    </w:lvl>
    <w:lvl w:ilvl="4" w:tplc="04070003" w:tentative="1">
      <w:start w:val="1"/>
      <w:numFmt w:val="bullet"/>
      <w:lvlText w:val="o"/>
      <w:lvlJc w:val="left"/>
      <w:pPr>
        <w:ind w:left="5954" w:hanging="360"/>
      </w:pPr>
      <w:rPr>
        <w:rFonts w:ascii="Courier New" w:hAnsi="Courier New" w:cs="Courier New" w:hint="default"/>
      </w:rPr>
    </w:lvl>
    <w:lvl w:ilvl="5" w:tplc="04070005" w:tentative="1">
      <w:start w:val="1"/>
      <w:numFmt w:val="bullet"/>
      <w:lvlText w:val=""/>
      <w:lvlJc w:val="left"/>
      <w:pPr>
        <w:ind w:left="6674" w:hanging="360"/>
      </w:pPr>
      <w:rPr>
        <w:rFonts w:ascii="Wingdings" w:hAnsi="Wingdings" w:hint="default"/>
      </w:rPr>
    </w:lvl>
    <w:lvl w:ilvl="6" w:tplc="04070001" w:tentative="1">
      <w:start w:val="1"/>
      <w:numFmt w:val="bullet"/>
      <w:lvlText w:val=""/>
      <w:lvlJc w:val="left"/>
      <w:pPr>
        <w:ind w:left="7394" w:hanging="360"/>
      </w:pPr>
      <w:rPr>
        <w:rFonts w:ascii="Symbol" w:hAnsi="Symbol" w:hint="default"/>
      </w:rPr>
    </w:lvl>
    <w:lvl w:ilvl="7" w:tplc="04070003" w:tentative="1">
      <w:start w:val="1"/>
      <w:numFmt w:val="bullet"/>
      <w:lvlText w:val="o"/>
      <w:lvlJc w:val="left"/>
      <w:pPr>
        <w:ind w:left="8114" w:hanging="360"/>
      </w:pPr>
      <w:rPr>
        <w:rFonts w:ascii="Courier New" w:hAnsi="Courier New" w:cs="Courier New" w:hint="default"/>
      </w:rPr>
    </w:lvl>
    <w:lvl w:ilvl="8" w:tplc="04070005" w:tentative="1">
      <w:start w:val="1"/>
      <w:numFmt w:val="bullet"/>
      <w:lvlText w:val=""/>
      <w:lvlJc w:val="left"/>
      <w:pPr>
        <w:ind w:left="8834" w:hanging="360"/>
      </w:pPr>
      <w:rPr>
        <w:rFonts w:ascii="Wingdings" w:hAnsi="Wingdings" w:hint="default"/>
      </w:rPr>
    </w:lvl>
  </w:abstractNum>
  <w:abstractNum w:abstractNumId="4" w15:restartNumberingAfterBreak="0">
    <w:nsid w:val="293060C9"/>
    <w:multiLevelType w:val="hybridMultilevel"/>
    <w:tmpl w:val="7B12C122"/>
    <w:lvl w:ilvl="0" w:tplc="04070001">
      <w:start w:val="1"/>
      <w:numFmt w:val="bullet"/>
      <w:lvlText w:val=""/>
      <w:lvlJc w:val="left"/>
      <w:pPr>
        <w:ind w:left="2202" w:hanging="360"/>
      </w:pPr>
      <w:rPr>
        <w:rFonts w:ascii="Symbol" w:hAnsi="Symbol" w:hint="default"/>
      </w:rPr>
    </w:lvl>
    <w:lvl w:ilvl="1" w:tplc="04070003" w:tentative="1">
      <w:start w:val="1"/>
      <w:numFmt w:val="bullet"/>
      <w:lvlText w:val="o"/>
      <w:lvlJc w:val="left"/>
      <w:pPr>
        <w:ind w:left="2922" w:hanging="360"/>
      </w:pPr>
      <w:rPr>
        <w:rFonts w:ascii="Courier New" w:hAnsi="Courier New" w:cs="Courier New" w:hint="default"/>
      </w:rPr>
    </w:lvl>
    <w:lvl w:ilvl="2" w:tplc="04070005" w:tentative="1">
      <w:start w:val="1"/>
      <w:numFmt w:val="bullet"/>
      <w:lvlText w:val=""/>
      <w:lvlJc w:val="left"/>
      <w:pPr>
        <w:ind w:left="3642" w:hanging="360"/>
      </w:pPr>
      <w:rPr>
        <w:rFonts w:ascii="Wingdings" w:hAnsi="Wingdings" w:hint="default"/>
      </w:rPr>
    </w:lvl>
    <w:lvl w:ilvl="3" w:tplc="04070001" w:tentative="1">
      <w:start w:val="1"/>
      <w:numFmt w:val="bullet"/>
      <w:lvlText w:val=""/>
      <w:lvlJc w:val="left"/>
      <w:pPr>
        <w:ind w:left="4362" w:hanging="360"/>
      </w:pPr>
      <w:rPr>
        <w:rFonts w:ascii="Symbol" w:hAnsi="Symbol" w:hint="default"/>
      </w:rPr>
    </w:lvl>
    <w:lvl w:ilvl="4" w:tplc="04070003" w:tentative="1">
      <w:start w:val="1"/>
      <w:numFmt w:val="bullet"/>
      <w:lvlText w:val="o"/>
      <w:lvlJc w:val="left"/>
      <w:pPr>
        <w:ind w:left="5082" w:hanging="360"/>
      </w:pPr>
      <w:rPr>
        <w:rFonts w:ascii="Courier New" w:hAnsi="Courier New" w:cs="Courier New" w:hint="default"/>
      </w:rPr>
    </w:lvl>
    <w:lvl w:ilvl="5" w:tplc="04070005" w:tentative="1">
      <w:start w:val="1"/>
      <w:numFmt w:val="bullet"/>
      <w:lvlText w:val=""/>
      <w:lvlJc w:val="left"/>
      <w:pPr>
        <w:ind w:left="5802" w:hanging="360"/>
      </w:pPr>
      <w:rPr>
        <w:rFonts w:ascii="Wingdings" w:hAnsi="Wingdings" w:hint="default"/>
      </w:rPr>
    </w:lvl>
    <w:lvl w:ilvl="6" w:tplc="04070001" w:tentative="1">
      <w:start w:val="1"/>
      <w:numFmt w:val="bullet"/>
      <w:lvlText w:val=""/>
      <w:lvlJc w:val="left"/>
      <w:pPr>
        <w:ind w:left="6522" w:hanging="360"/>
      </w:pPr>
      <w:rPr>
        <w:rFonts w:ascii="Symbol" w:hAnsi="Symbol" w:hint="default"/>
      </w:rPr>
    </w:lvl>
    <w:lvl w:ilvl="7" w:tplc="04070003" w:tentative="1">
      <w:start w:val="1"/>
      <w:numFmt w:val="bullet"/>
      <w:lvlText w:val="o"/>
      <w:lvlJc w:val="left"/>
      <w:pPr>
        <w:ind w:left="7242" w:hanging="360"/>
      </w:pPr>
      <w:rPr>
        <w:rFonts w:ascii="Courier New" w:hAnsi="Courier New" w:cs="Courier New" w:hint="default"/>
      </w:rPr>
    </w:lvl>
    <w:lvl w:ilvl="8" w:tplc="04070005" w:tentative="1">
      <w:start w:val="1"/>
      <w:numFmt w:val="bullet"/>
      <w:lvlText w:val=""/>
      <w:lvlJc w:val="left"/>
      <w:pPr>
        <w:ind w:left="7962" w:hanging="360"/>
      </w:pPr>
      <w:rPr>
        <w:rFonts w:ascii="Wingdings" w:hAnsi="Wingdings" w:hint="default"/>
      </w:rPr>
    </w:lvl>
  </w:abstractNum>
  <w:abstractNum w:abstractNumId="5" w15:restartNumberingAfterBreak="0">
    <w:nsid w:val="2C0A3899"/>
    <w:multiLevelType w:val="multilevel"/>
    <w:tmpl w:val="E5325584"/>
    <w:lvl w:ilvl="0">
      <w:start w:val="1"/>
      <w:numFmt w:val="bullet"/>
      <w:lvlText w:val=""/>
      <w:lvlJc w:val="left"/>
      <w:pPr>
        <w:tabs>
          <w:tab w:val="num" w:pos="775"/>
        </w:tabs>
        <w:ind w:left="775" w:hanging="360"/>
      </w:pPr>
      <w:rPr>
        <w:rFonts w:ascii="Symbol" w:hAnsi="Symbol" w:cs="OpenSymbol" w:hint="default"/>
      </w:rPr>
    </w:lvl>
    <w:lvl w:ilvl="1">
      <w:start w:val="1"/>
      <w:numFmt w:val="bullet"/>
      <w:lvlText w:val="◦"/>
      <w:lvlJc w:val="left"/>
      <w:pPr>
        <w:tabs>
          <w:tab w:val="num" w:pos="1135"/>
        </w:tabs>
        <w:ind w:left="1135" w:hanging="360"/>
      </w:pPr>
      <w:rPr>
        <w:rFonts w:ascii="OpenSymbol" w:hAnsi="OpenSymbol" w:cs="OpenSymbol" w:hint="default"/>
      </w:rPr>
    </w:lvl>
    <w:lvl w:ilvl="2">
      <w:start w:val="1"/>
      <w:numFmt w:val="bullet"/>
      <w:lvlText w:val="▪"/>
      <w:lvlJc w:val="left"/>
      <w:pPr>
        <w:tabs>
          <w:tab w:val="num" w:pos="1495"/>
        </w:tabs>
        <w:ind w:left="1495" w:hanging="360"/>
      </w:pPr>
      <w:rPr>
        <w:rFonts w:ascii="OpenSymbol" w:hAnsi="OpenSymbol" w:cs="OpenSymbol" w:hint="default"/>
      </w:rPr>
    </w:lvl>
    <w:lvl w:ilvl="3">
      <w:start w:val="1"/>
      <w:numFmt w:val="bullet"/>
      <w:lvlText w:val=""/>
      <w:lvlJc w:val="left"/>
      <w:pPr>
        <w:tabs>
          <w:tab w:val="num" w:pos="1855"/>
        </w:tabs>
        <w:ind w:left="1855" w:hanging="360"/>
      </w:pPr>
      <w:rPr>
        <w:rFonts w:ascii="Symbol" w:hAnsi="Symbol" w:cs="OpenSymbol" w:hint="default"/>
      </w:rPr>
    </w:lvl>
    <w:lvl w:ilvl="4">
      <w:start w:val="1"/>
      <w:numFmt w:val="bullet"/>
      <w:lvlText w:val="◦"/>
      <w:lvlJc w:val="left"/>
      <w:pPr>
        <w:tabs>
          <w:tab w:val="num" w:pos="2215"/>
        </w:tabs>
        <w:ind w:left="2215" w:hanging="360"/>
      </w:pPr>
      <w:rPr>
        <w:rFonts w:ascii="OpenSymbol" w:hAnsi="OpenSymbol" w:cs="OpenSymbol" w:hint="default"/>
      </w:rPr>
    </w:lvl>
    <w:lvl w:ilvl="5">
      <w:start w:val="1"/>
      <w:numFmt w:val="bullet"/>
      <w:lvlText w:val="▪"/>
      <w:lvlJc w:val="left"/>
      <w:pPr>
        <w:tabs>
          <w:tab w:val="num" w:pos="2575"/>
        </w:tabs>
        <w:ind w:left="2575" w:hanging="360"/>
      </w:pPr>
      <w:rPr>
        <w:rFonts w:ascii="OpenSymbol" w:hAnsi="OpenSymbol" w:cs="OpenSymbol" w:hint="default"/>
      </w:rPr>
    </w:lvl>
    <w:lvl w:ilvl="6">
      <w:start w:val="1"/>
      <w:numFmt w:val="bullet"/>
      <w:lvlText w:val=""/>
      <w:lvlJc w:val="left"/>
      <w:pPr>
        <w:tabs>
          <w:tab w:val="num" w:pos="2935"/>
        </w:tabs>
        <w:ind w:left="2935" w:hanging="360"/>
      </w:pPr>
      <w:rPr>
        <w:rFonts w:ascii="Symbol" w:hAnsi="Symbol" w:cs="OpenSymbol" w:hint="default"/>
      </w:rPr>
    </w:lvl>
    <w:lvl w:ilvl="7">
      <w:start w:val="1"/>
      <w:numFmt w:val="bullet"/>
      <w:lvlText w:val="◦"/>
      <w:lvlJc w:val="left"/>
      <w:pPr>
        <w:tabs>
          <w:tab w:val="num" w:pos="3295"/>
        </w:tabs>
        <w:ind w:left="3295" w:hanging="360"/>
      </w:pPr>
      <w:rPr>
        <w:rFonts w:ascii="OpenSymbol" w:hAnsi="OpenSymbol" w:cs="OpenSymbol" w:hint="default"/>
      </w:rPr>
    </w:lvl>
    <w:lvl w:ilvl="8">
      <w:start w:val="1"/>
      <w:numFmt w:val="bullet"/>
      <w:lvlText w:val="▪"/>
      <w:lvlJc w:val="left"/>
      <w:pPr>
        <w:tabs>
          <w:tab w:val="num" w:pos="3655"/>
        </w:tabs>
        <w:ind w:left="3655" w:hanging="360"/>
      </w:pPr>
      <w:rPr>
        <w:rFonts w:ascii="OpenSymbol" w:hAnsi="OpenSymbol" w:cs="OpenSymbol" w:hint="default"/>
      </w:rPr>
    </w:lvl>
  </w:abstractNum>
  <w:abstractNum w:abstractNumId="6" w15:restartNumberingAfterBreak="0">
    <w:nsid w:val="2CBC755A"/>
    <w:multiLevelType w:val="hybridMultilevel"/>
    <w:tmpl w:val="B5E21BAC"/>
    <w:lvl w:ilvl="0" w:tplc="00367056">
      <w:start w:val="1"/>
      <w:numFmt w:val="bullet"/>
      <w:lvlText w:val=""/>
      <w:lvlJc w:val="left"/>
      <w:pPr>
        <w:tabs>
          <w:tab w:val="num" w:pos="720"/>
        </w:tabs>
        <w:ind w:left="720" w:hanging="360"/>
      </w:pPr>
      <w:rPr>
        <w:rFonts w:ascii="Symbol" w:hAnsi="Symbol" w:hint="default"/>
        <w:sz w:val="20"/>
      </w:rPr>
    </w:lvl>
    <w:lvl w:ilvl="1" w:tplc="FB8E3A76" w:tentative="1">
      <w:start w:val="1"/>
      <w:numFmt w:val="bullet"/>
      <w:lvlText w:val="o"/>
      <w:lvlJc w:val="left"/>
      <w:pPr>
        <w:tabs>
          <w:tab w:val="num" w:pos="1440"/>
        </w:tabs>
        <w:ind w:left="1440" w:hanging="360"/>
      </w:pPr>
      <w:rPr>
        <w:rFonts w:ascii="Courier New" w:hAnsi="Courier New" w:hint="default"/>
        <w:sz w:val="20"/>
      </w:rPr>
    </w:lvl>
    <w:lvl w:ilvl="2" w:tplc="1458C242" w:tentative="1">
      <w:start w:val="1"/>
      <w:numFmt w:val="bullet"/>
      <w:lvlText w:val=""/>
      <w:lvlJc w:val="left"/>
      <w:pPr>
        <w:tabs>
          <w:tab w:val="num" w:pos="2160"/>
        </w:tabs>
        <w:ind w:left="2160" w:hanging="360"/>
      </w:pPr>
      <w:rPr>
        <w:rFonts w:ascii="Wingdings" w:hAnsi="Wingdings" w:hint="default"/>
        <w:sz w:val="20"/>
      </w:rPr>
    </w:lvl>
    <w:lvl w:ilvl="3" w:tplc="D376090E" w:tentative="1">
      <w:start w:val="1"/>
      <w:numFmt w:val="bullet"/>
      <w:lvlText w:val=""/>
      <w:lvlJc w:val="left"/>
      <w:pPr>
        <w:tabs>
          <w:tab w:val="num" w:pos="2880"/>
        </w:tabs>
        <w:ind w:left="2880" w:hanging="360"/>
      </w:pPr>
      <w:rPr>
        <w:rFonts w:ascii="Wingdings" w:hAnsi="Wingdings" w:hint="default"/>
        <w:sz w:val="20"/>
      </w:rPr>
    </w:lvl>
    <w:lvl w:ilvl="4" w:tplc="97F07AC8" w:tentative="1">
      <w:start w:val="1"/>
      <w:numFmt w:val="bullet"/>
      <w:lvlText w:val=""/>
      <w:lvlJc w:val="left"/>
      <w:pPr>
        <w:tabs>
          <w:tab w:val="num" w:pos="3600"/>
        </w:tabs>
        <w:ind w:left="3600" w:hanging="360"/>
      </w:pPr>
      <w:rPr>
        <w:rFonts w:ascii="Wingdings" w:hAnsi="Wingdings" w:hint="default"/>
        <w:sz w:val="20"/>
      </w:rPr>
    </w:lvl>
    <w:lvl w:ilvl="5" w:tplc="ABAEA684" w:tentative="1">
      <w:start w:val="1"/>
      <w:numFmt w:val="bullet"/>
      <w:lvlText w:val=""/>
      <w:lvlJc w:val="left"/>
      <w:pPr>
        <w:tabs>
          <w:tab w:val="num" w:pos="4320"/>
        </w:tabs>
        <w:ind w:left="4320" w:hanging="360"/>
      </w:pPr>
      <w:rPr>
        <w:rFonts w:ascii="Wingdings" w:hAnsi="Wingdings" w:hint="default"/>
        <w:sz w:val="20"/>
      </w:rPr>
    </w:lvl>
    <w:lvl w:ilvl="6" w:tplc="B3403770" w:tentative="1">
      <w:start w:val="1"/>
      <w:numFmt w:val="bullet"/>
      <w:lvlText w:val=""/>
      <w:lvlJc w:val="left"/>
      <w:pPr>
        <w:tabs>
          <w:tab w:val="num" w:pos="5040"/>
        </w:tabs>
        <w:ind w:left="5040" w:hanging="360"/>
      </w:pPr>
      <w:rPr>
        <w:rFonts w:ascii="Wingdings" w:hAnsi="Wingdings" w:hint="default"/>
        <w:sz w:val="20"/>
      </w:rPr>
    </w:lvl>
    <w:lvl w:ilvl="7" w:tplc="56BE2E32" w:tentative="1">
      <w:start w:val="1"/>
      <w:numFmt w:val="bullet"/>
      <w:lvlText w:val=""/>
      <w:lvlJc w:val="left"/>
      <w:pPr>
        <w:tabs>
          <w:tab w:val="num" w:pos="5760"/>
        </w:tabs>
        <w:ind w:left="5760" w:hanging="360"/>
      </w:pPr>
      <w:rPr>
        <w:rFonts w:ascii="Wingdings" w:hAnsi="Wingdings" w:hint="default"/>
        <w:sz w:val="20"/>
      </w:rPr>
    </w:lvl>
    <w:lvl w:ilvl="8" w:tplc="9124856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40EEE"/>
    <w:multiLevelType w:val="hybridMultilevel"/>
    <w:tmpl w:val="0C84838C"/>
    <w:lvl w:ilvl="0" w:tplc="26E8127A">
      <w:start w:val="1"/>
      <w:numFmt w:val="bullet"/>
      <w:lvlText w:val=""/>
      <w:lvlJc w:val="left"/>
      <w:pPr>
        <w:tabs>
          <w:tab w:val="num" w:pos="720"/>
        </w:tabs>
        <w:ind w:left="720" w:hanging="360"/>
      </w:pPr>
      <w:rPr>
        <w:rFonts w:ascii="Symbol" w:hAnsi="Symbol" w:hint="default"/>
        <w:sz w:val="20"/>
      </w:rPr>
    </w:lvl>
    <w:lvl w:ilvl="1" w:tplc="45CAD0F8" w:tentative="1">
      <w:start w:val="1"/>
      <w:numFmt w:val="bullet"/>
      <w:lvlText w:val="o"/>
      <w:lvlJc w:val="left"/>
      <w:pPr>
        <w:tabs>
          <w:tab w:val="num" w:pos="1440"/>
        </w:tabs>
        <w:ind w:left="1440" w:hanging="360"/>
      </w:pPr>
      <w:rPr>
        <w:rFonts w:ascii="Courier New" w:hAnsi="Courier New" w:hint="default"/>
        <w:sz w:val="20"/>
      </w:rPr>
    </w:lvl>
    <w:lvl w:ilvl="2" w:tplc="3D38EE08" w:tentative="1">
      <w:start w:val="1"/>
      <w:numFmt w:val="bullet"/>
      <w:lvlText w:val=""/>
      <w:lvlJc w:val="left"/>
      <w:pPr>
        <w:tabs>
          <w:tab w:val="num" w:pos="2160"/>
        </w:tabs>
        <w:ind w:left="2160" w:hanging="360"/>
      </w:pPr>
      <w:rPr>
        <w:rFonts w:ascii="Wingdings" w:hAnsi="Wingdings" w:hint="default"/>
        <w:sz w:val="20"/>
      </w:rPr>
    </w:lvl>
    <w:lvl w:ilvl="3" w:tplc="4DA0871E" w:tentative="1">
      <w:start w:val="1"/>
      <w:numFmt w:val="bullet"/>
      <w:lvlText w:val=""/>
      <w:lvlJc w:val="left"/>
      <w:pPr>
        <w:tabs>
          <w:tab w:val="num" w:pos="2880"/>
        </w:tabs>
        <w:ind w:left="2880" w:hanging="360"/>
      </w:pPr>
      <w:rPr>
        <w:rFonts w:ascii="Wingdings" w:hAnsi="Wingdings" w:hint="default"/>
        <w:sz w:val="20"/>
      </w:rPr>
    </w:lvl>
    <w:lvl w:ilvl="4" w:tplc="208E3E9A" w:tentative="1">
      <w:start w:val="1"/>
      <w:numFmt w:val="bullet"/>
      <w:lvlText w:val=""/>
      <w:lvlJc w:val="left"/>
      <w:pPr>
        <w:tabs>
          <w:tab w:val="num" w:pos="3600"/>
        </w:tabs>
        <w:ind w:left="3600" w:hanging="360"/>
      </w:pPr>
      <w:rPr>
        <w:rFonts w:ascii="Wingdings" w:hAnsi="Wingdings" w:hint="default"/>
        <w:sz w:val="20"/>
      </w:rPr>
    </w:lvl>
    <w:lvl w:ilvl="5" w:tplc="16BA1F88" w:tentative="1">
      <w:start w:val="1"/>
      <w:numFmt w:val="bullet"/>
      <w:lvlText w:val=""/>
      <w:lvlJc w:val="left"/>
      <w:pPr>
        <w:tabs>
          <w:tab w:val="num" w:pos="4320"/>
        </w:tabs>
        <w:ind w:left="4320" w:hanging="360"/>
      </w:pPr>
      <w:rPr>
        <w:rFonts w:ascii="Wingdings" w:hAnsi="Wingdings" w:hint="default"/>
        <w:sz w:val="20"/>
      </w:rPr>
    </w:lvl>
    <w:lvl w:ilvl="6" w:tplc="0BB6C3B8" w:tentative="1">
      <w:start w:val="1"/>
      <w:numFmt w:val="bullet"/>
      <w:lvlText w:val=""/>
      <w:lvlJc w:val="left"/>
      <w:pPr>
        <w:tabs>
          <w:tab w:val="num" w:pos="5040"/>
        </w:tabs>
        <w:ind w:left="5040" w:hanging="360"/>
      </w:pPr>
      <w:rPr>
        <w:rFonts w:ascii="Wingdings" w:hAnsi="Wingdings" w:hint="default"/>
        <w:sz w:val="20"/>
      </w:rPr>
    </w:lvl>
    <w:lvl w:ilvl="7" w:tplc="DC6CB270" w:tentative="1">
      <w:start w:val="1"/>
      <w:numFmt w:val="bullet"/>
      <w:lvlText w:val=""/>
      <w:lvlJc w:val="left"/>
      <w:pPr>
        <w:tabs>
          <w:tab w:val="num" w:pos="5760"/>
        </w:tabs>
        <w:ind w:left="5760" w:hanging="360"/>
      </w:pPr>
      <w:rPr>
        <w:rFonts w:ascii="Wingdings" w:hAnsi="Wingdings" w:hint="default"/>
        <w:sz w:val="20"/>
      </w:rPr>
    </w:lvl>
    <w:lvl w:ilvl="8" w:tplc="122C990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D34A7"/>
    <w:multiLevelType w:val="hybridMultilevel"/>
    <w:tmpl w:val="3230BE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D41EE9"/>
    <w:multiLevelType w:val="hybridMultilevel"/>
    <w:tmpl w:val="FA32D65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1D5E18"/>
    <w:multiLevelType w:val="hybridMultilevel"/>
    <w:tmpl w:val="32B4B3FE"/>
    <w:lvl w:ilvl="0" w:tplc="091A7926">
      <w:numFmt w:val="bullet"/>
      <w:lvlText w:val="-"/>
      <w:lvlJc w:val="left"/>
      <w:pPr>
        <w:ind w:left="2880" w:hanging="360"/>
      </w:pPr>
      <w:rPr>
        <w:rFonts w:ascii="Calibri" w:eastAsiaTheme="minorHAnsi" w:hAnsi="Calibri" w:cstheme="minorBidi" w:hint="default"/>
      </w:rPr>
    </w:lvl>
    <w:lvl w:ilvl="1" w:tplc="04070003">
      <w:start w:val="1"/>
      <w:numFmt w:val="bullet"/>
      <w:lvlText w:val="o"/>
      <w:lvlJc w:val="left"/>
      <w:pPr>
        <w:ind w:left="3600" w:hanging="360"/>
      </w:pPr>
      <w:rPr>
        <w:rFonts w:ascii="Courier New" w:hAnsi="Courier New" w:cs="Courier New" w:hint="default"/>
      </w:rPr>
    </w:lvl>
    <w:lvl w:ilvl="2" w:tplc="04070005">
      <w:start w:val="1"/>
      <w:numFmt w:val="bullet"/>
      <w:lvlText w:val=""/>
      <w:lvlJc w:val="left"/>
      <w:pPr>
        <w:ind w:left="4320" w:hanging="360"/>
      </w:pPr>
      <w:rPr>
        <w:rFonts w:ascii="Wingdings" w:hAnsi="Wingdings" w:hint="default"/>
      </w:rPr>
    </w:lvl>
    <w:lvl w:ilvl="3" w:tplc="04070001">
      <w:start w:val="1"/>
      <w:numFmt w:val="bullet"/>
      <w:lvlText w:val=""/>
      <w:lvlJc w:val="left"/>
      <w:pPr>
        <w:ind w:left="5040" w:hanging="360"/>
      </w:pPr>
      <w:rPr>
        <w:rFonts w:ascii="Symbol" w:hAnsi="Symbol" w:hint="default"/>
      </w:rPr>
    </w:lvl>
    <w:lvl w:ilvl="4" w:tplc="04070003">
      <w:start w:val="1"/>
      <w:numFmt w:val="bullet"/>
      <w:lvlText w:val="o"/>
      <w:lvlJc w:val="left"/>
      <w:pPr>
        <w:ind w:left="5760" w:hanging="360"/>
      </w:pPr>
      <w:rPr>
        <w:rFonts w:ascii="Courier New" w:hAnsi="Courier New" w:cs="Courier New" w:hint="default"/>
      </w:rPr>
    </w:lvl>
    <w:lvl w:ilvl="5" w:tplc="04070005">
      <w:start w:val="1"/>
      <w:numFmt w:val="bullet"/>
      <w:lvlText w:val=""/>
      <w:lvlJc w:val="left"/>
      <w:pPr>
        <w:ind w:left="6480" w:hanging="360"/>
      </w:pPr>
      <w:rPr>
        <w:rFonts w:ascii="Wingdings" w:hAnsi="Wingdings" w:hint="default"/>
      </w:rPr>
    </w:lvl>
    <w:lvl w:ilvl="6" w:tplc="04070001">
      <w:start w:val="1"/>
      <w:numFmt w:val="bullet"/>
      <w:lvlText w:val=""/>
      <w:lvlJc w:val="left"/>
      <w:pPr>
        <w:ind w:left="7200" w:hanging="360"/>
      </w:pPr>
      <w:rPr>
        <w:rFonts w:ascii="Symbol" w:hAnsi="Symbol" w:hint="default"/>
      </w:rPr>
    </w:lvl>
    <w:lvl w:ilvl="7" w:tplc="04070003">
      <w:start w:val="1"/>
      <w:numFmt w:val="bullet"/>
      <w:lvlText w:val="o"/>
      <w:lvlJc w:val="left"/>
      <w:pPr>
        <w:ind w:left="7920" w:hanging="360"/>
      </w:pPr>
      <w:rPr>
        <w:rFonts w:ascii="Courier New" w:hAnsi="Courier New" w:cs="Courier New" w:hint="default"/>
      </w:rPr>
    </w:lvl>
    <w:lvl w:ilvl="8" w:tplc="04070005">
      <w:start w:val="1"/>
      <w:numFmt w:val="bullet"/>
      <w:lvlText w:val=""/>
      <w:lvlJc w:val="left"/>
      <w:pPr>
        <w:ind w:left="8640" w:hanging="360"/>
      </w:pPr>
      <w:rPr>
        <w:rFonts w:ascii="Wingdings" w:hAnsi="Wingdings" w:hint="default"/>
      </w:rPr>
    </w:lvl>
  </w:abstractNum>
  <w:abstractNum w:abstractNumId="11" w15:restartNumberingAfterBreak="0">
    <w:nsid w:val="3B9923E7"/>
    <w:multiLevelType w:val="multilevel"/>
    <w:tmpl w:val="4C9C671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lowerRoman"/>
      <w:lvlText w:val="(%3)"/>
      <w:lvlJc w:val="left"/>
      <w:pPr>
        <w:ind w:left="1800" w:hanging="720"/>
      </w:pPr>
      <w:rPr>
        <w:rFonts w:hint="default"/>
      </w:rPr>
    </w:lvl>
    <w:lvl w:ilvl="3">
      <w:start w:val="2"/>
      <w:numFmt w:val="bullet"/>
      <w:lvlText w:val="-"/>
      <w:lvlJc w:val="left"/>
      <w:pPr>
        <w:ind w:left="2160" w:hanging="720"/>
      </w:pPr>
      <w:rPr>
        <w:rFonts w:ascii="Vivaldi" w:eastAsiaTheme="minorHAnsi" w:hAnsi="Vivaldi" w:cs="Times New Roman" w:hint="default"/>
        <w:sz w:val="2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F224BA7"/>
    <w:multiLevelType w:val="hybridMultilevel"/>
    <w:tmpl w:val="98DC98A4"/>
    <w:lvl w:ilvl="0" w:tplc="9FF28DC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400971"/>
    <w:multiLevelType w:val="hybridMultilevel"/>
    <w:tmpl w:val="C63EAB4A"/>
    <w:lvl w:ilvl="0" w:tplc="E0C0BC50">
      <w:start w:val="1"/>
      <w:numFmt w:val="bullet"/>
      <w:lvlText w:val=""/>
      <w:lvlJc w:val="left"/>
      <w:pPr>
        <w:tabs>
          <w:tab w:val="num" w:pos="720"/>
        </w:tabs>
        <w:ind w:left="720" w:hanging="360"/>
      </w:pPr>
      <w:rPr>
        <w:rFonts w:ascii="Symbol" w:hAnsi="Symbol" w:hint="default"/>
        <w:sz w:val="20"/>
      </w:rPr>
    </w:lvl>
    <w:lvl w:ilvl="1" w:tplc="EFB0E330" w:tentative="1">
      <w:start w:val="1"/>
      <w:numFmt w:val="bullet"/>
      <w:lvlText w:val="o"/>
      <w:lvlJc w:val="left"/>
      <w:pPr>
        <w:tabs>
          <w:tab w:val="num" w:pos="1440"/>
        </w:tabs>
        <w:ind w:left="1440" w:hanging="360"/>
      </w:pPr>
      <w:rPr>
        <w:rFonts w:ascii="Courier New" w:hAnsi="Courier New" w:hint="default"/>
        <w:sz w:val="20"/>
      </w:rPr>
    </w:lvl>
    <w:lvl w:ilvl="2" w:tplc="6CCE7F10" w:tentative="1">
      <w:start w:val="1"/>
      <w:numFmt w:val="bullet"/>
      <w:lvlText w:val=""/>
      <w:lvlJc w:val="left"/>
      <w:pPr>
        <w:tabs>
          <w:tab w:val="num" w:pos="2160"/>
        </w:tabs>
        <w:ind w:left="2160" w:hanging="360"/>
      </w:pPr>
      <w:rPr>
        <w:rFonts w:ascii="Wingdings" w:hAnsi="Wingdings" w:hint="default"/>
        <w:sz w:val="20"/>
      </w:rPr>
    </w:lvl>
    <w:lvl w:ilvl="3" w:tplc="1B0872A2" w:tentative="1">
      <w:start w:val="1"/>
      <w:numFmt w:val="bullet"/>
      <w:lvlText w:val=""/>
      <w:lvlJc w:val="left"/>
      <w:pPr>
        <w:tabs>
          <w:tab w:val="num" w:pos="2880"/>
        </w:tabs>
        <w:ind w:left="2880" w:hanging="360"/>
      </w:pPr>
      <w:rPr>
        <w:rFonts w:ascii="Wingdings" w:hAnsi="Wingdings" w:hint="default"/>
        <w:sz w:val="20"/>
      </w:rPr>
    </w:lvl>
    <w:lvl w:ilvl="4" w:tplc="43A46668" w:tentative="1">
      <w:start w:val="1"/>
      <w:numFmt w:val="bullet"/>
      <w:lvlText w:val=""/>
      <w:lvlJc w:val="left"/>
      <w:pPr>
        <w:tabs>
          <w:tab w:val="num" w:pos="3600"/>
        </w:tabs>
        <w:ind w:left="3600" w:hanging="360"/>
      </w:pPr>
      <w:rPr>
        <w:rFonts w:ascii="Wingdings" w:hAnsi="Wingdings" w:hint="default"/>
        <w:sz w:val="20"/>
      </w:rPr>
    </w:lvl>
    <w:lvl w:ilvl="5" w:tplc="106A2BF6" w:tentative="1">
      <w:start w:val="1"/>
      <w:numFmt w:val="bullet"/>
      <w:lvlText w:val=""/>
      <w:lvlJc w:val="left"/>
      <w:pPr>
        <w:tabs>
          <w:tab w:val="num" w:pos="4320"/>
        </w:tabs>
        <w:ind w:left="4320" w:hanging="360"/>
      </w:pPr>
      <w:rPr>
        <w:rFonts w:ascii="Wingdings" w:hAnsi="Wingdings" w:hint="default"/>
        <w:sz w:val="20"/>
      </w:rPr>
    </w:lvl>
    <w:lvl w:ilvl="6" w:tplc="C7989B52" w:tentative="1">
      <w:start w:val="1"/>
      <w:numFmt w:val="bullet"/>
      <w:lvlText w:val=""/>
      <w:lvlJc w:val="left"/>
      <w:pPr>
        <w:tabs>
          <w:tab w:val="num" w:pos="5040"/>
        </w:tabs>
        <w:ind w:left="5040" w:hanging="360"/>
      </w:pPr>
      <w:rPr>
        <w:rFonts w:ascii="Wingdings" w:hAnsi="Wingdings" w:hint="default"/>
        <w:sz w:val="20"/>
      </w:rPr>
    </w:lvl>
    <w:lvl w:ilvl="7" w:tplc="1DDCD2CC" w:tentative="1">
      <w:start w:val="1"/>
      <w:numFmt w:val="bullet"/>
      <w:lvlText w:val=""/>
      <w:lvlJc w:val="left"/>
      <w:pPr>
        <w:tabs>
          <w:tab w:val="num" w:pos="5760"/>
        </w:tabs>
        <w:ind w:left="5760" w:hanging="360"/>
      </w:pPr>
      <w:rPr>
        <w:rFonts w:ascii="Wingdings" w:hAnsi="Wingdings" w:hint="default"/>
        <w:sz w:val="20"/>
      </w:rPr>
    </w:lvl>
    <w:lvl w:ilvl="8" w:tplc="98A448A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25B37"/>
    <w:multiLevelType w:val="hybridMultilevel"/>
    <w:tmpl w:val="0F686A72"/>
    <w:lvl w:ilvl="0" w:tplc="153E3B86">
      <w:start w:val="5"/>
      <w:numFmt w:val="bullet"/>
      <w:lvlText w:val=""/>
      <w:lvlJc w:val="left"/>
      <w:pPr>
        <w:tabs>
          <w:tab w:val="num" w:pos="360"/>
        </w:tabs>
        <w:ind w:left="360" w:hanging="360"/>
      </w:pPr>
      <w:rPr>
        <w:rFonts w:ascii="Webdings" w:eastAsia="Times New Roman" w:hAnsi="Webding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636C14"/>
    <w:multiLevelType w:val="hybridMultilevel"/>
    <w:tmpl w:val="F89AED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7E2E48"/>
    <w:multiLevelType w:val="hybridMultilevel"/>
    <w:tmpl w:val="5ED45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2801B8"/>
    <w:multiLevelType w:val="hybridMultilevel"/>
    <w:tmpl w:val="003EB8FE"/>
    <w:lvl w:ilvl="0" w:tplc="F198E00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FA6FE2"/>
    <w:multiLevelType w:val="hybridMultilevel"/>
    <w:tmpl w:val="082E34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40696"/>
    <w:multiLevelType w:val="multilevel"/>
    <w:tmpl w:val="8E942B8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2"/>
      <w:numFmt w:val="bullet"/>
      <w:lvlText w:val="-"/>
      <w:lvlJc w:val="left"/>
      <w:pPr>
        <w:ind w:left="1800" w:hanging="720"/>
      </w:pPr>
      <w:rPr>
        <w:rFonts w:ascii="Vivaldi" w:eastAsiaTheme="minorHAnsi" w:hAnsi="Vivaldi" w:cs="Times New Roman" w:hint="default"/>
      </w:rPr>
    </w:lvl>
    <w:lvl w:ilvl="3">
      <w:start w:val="1"/>
      <w:numFmt w:val="bullet"/>
      <w:lvlText w:val=""/>
      <w:lvlJc w:val="left"/>
      <w:pPr>
        <w:ind w:left="2160" w:hanging="720"/>
      </w:pPr>
      <w:rPr>
        <w:rFonts w:ascii="Symbol" w:hAnsi="Symbol" w:hint="default"/>
        <w:sz w:val="2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1B80CA3"/>
    <w:multiLevelType w:val="hybridMultilevel"/>
    <w:tmpl w:val="F7ECCD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4B13656"/>
    <w:multiLevelType w:val="hybridMultilevel"/>
    <w:tmpl w:val="BF9C4DC2"/>
    <w:lvl w:ilvl="0" w:tplc="150824B6">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D818AD"/>
    <w:multiLevelType w:val="hybridMultilevel"/>
    <w:tmpl w:val="99E2DBF2"/>
    <w:lvl w:ilvl="0" w:tplc="153E3B86">
      <w:start w:val="5"/>
      <w:numFmt w:val="bullet"/>
      <w:lvlText w:val=""/>
      <w:lvlJc w:val="left"/>
      <w:pPr>
        <w:tabs>
          <w:tab w:val="num" w:pos="720"/>
        </w:tabs>
        <w:ind w:left="720" w:hanging="360"/>
      </w:pPr>
      <w:rPr>
        <w:rFonts w:ascii="Webdings" w:eastAsia="Times New Roman" w:hAnsi="Web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326D83"/>
    <w:multiLevelType w:val="hybridMultilevel"/>
    <w:tmpl w:val="57609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9E0410"/>
    <w:multiLevelType w:val="hybridMultilevel"/>
    <w:tmpl w:val="243C532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D411EA"/>
    <w:multiLevelType w:val="hybridMultilevel"/>
    <w:tmpl w:val="DAE64568"/>
    <w:lvl w:ilvl="0" w:tplc="2F9AA144">
      <w:start w:val="1"/>
      <w:numFmt w:val="decimal"/>
      <w:lvlText w:val="%1."/>
      <w:lvlJc w:val="left"/>
      <w:pPr>
        <w:tabs>
          <w:tab w:val="num" w:pos="1636"/>
        </w:tabs>
        <w:ind w:left="1636" w:hanging="360"/>
      </w:pPr>
      <w:rPr>
        <w:b/>
      </w:rPr>
    </w:lvl>
    <w:lvl w:ilvl="1" w:tplc="04070019">
      <w:start w:val="1"/>
      <w:numFmt w:val="lowerLetter"/>
      <w:lvlText w:val="%2."/>
      <w:lvlJc w:val="left"/>
      <w:pPr>
        <w:tabs>
          <w:tab w:val="num" w:pos="3141"/>
        </w:tabs>
        <w:ind w:left="3141" w:hanging="360"/>
      </w:p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26" w15:restartNumberingAfterBreak="0">
    <w:nsid w:val="6F0C6C67"/>
    <w:multiLevelType w:val="hybridMultilevel"/>
    <w:tmpl w:val="DCBA6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A2B05"/>
    <w:multiLevelType w:val="hybridMultilevel"/>
    <w:tmpl w:val="1AD0DFAC"/>
    <w:lvl w:ilvl="0" w:tplc="ADB69282">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5871B7"/>
    <w:multiLevelType w:val="hybridMultilevel"/>
    <w:tmpl w:val="B1046F00"/>
    <w:lvl w:ilvl="0" w:tplc="AE88347A">
      <w:start w:val="1"/>
      <w:numFmt w:val="bullet"/>
      <w:lvlText w:val=""/>
      <w:lvlJc w:val="left"/>
      <w:pPr>
        <w:tabs>
          <w:tab w:val="num" w:pos="720"/>
        </w:tabs>
        <w:ind w:left="720" w:hanging="360"/>
      </w:pPr>
      <w:rPr>
        <w:rFonts w:ascii="Symbol" w:hAnsi="Symbol" w:hint="default"/>
        <w:sz w:val="20"/>
      </w:rPr>
    </w:lvl>
    <w:lvl w:ilvl="1" w:tplc="966C5C24" w:tentative="1">
      <w:start w:val="1"/>
      <w:numFmt w:val="bullet"/>
      <w:lvlText w:val="o"/>
      <w:lvlJc w:val="left"/>
      <w:pPr>
        <w:tabs>
          <w:tab w:val="num" w:pos="1440"/>
        </w:tabs>
        <w:ind w:left="1440" w:hanging="360"/>
      </w:pPr>
      <w:rPr>
        <w:rFonts w:ascii="Courier New" w:hAnsi="Courier New" w:hint="default"/>
        <w:sz w:val="20"/>
      </w:rPr>
    </w:lvl>
    <w:lvl w:ilvl="2" w:tplc="57609358" w:tentative="1">
      <w:start w:val="1"/>
      <w:numFmt w:val="bullet"/>
      <w:lvlText w:val=""/>
      <w:lvlJc w:val="left"/>
      <w:pPr>
        <w:tabs>
          <w:tab w:val="num" w:pos="2160"/>
        </w:tabs>
        <w:ind w:left="2160" w:hanging="360"/>
      </w:pPr>
      <w:rPr>
        <w:rFonts w:ascii="Wingdings" w:hAnsi="Wingdings" w:hint="default"/>
        <w:sz w:val="20"/>
      </w:rPr>
    </w:lvl>
    <w:lvl w:ilvl="3" w:tplc="2D0200A4" w:tentative="1">
      <w:start w:val="1"/>
      <w:numFmt w:val="bullet"/>
      <w:lvlText w:val=""/>
      <w:lvlJc w:val="left"/>
      <w:pPr>
        <w:tabs>
          <w:tab w:val="num" w:pos="2880"/>
        </w:tabs>
        <w:ind w:left="2880" w:hanging="360"/>
      </w:pPr>
      <w:rPr>
        <w:rFonts w:ascii="Wingdings" w:hAnsi="Wingdings" w:hint="default"/>
        <w:sz w:val="20"/>
      </w:rPr>
    </w:lvl>
    <w:lvl w:ilvl="4" w:tplc="EB3843BC" w:tentative="1">
      <w:start w:val="1"/>
      <w:numFmt w:val="bullet"/>
      <w:lvlText w:val=""/>
      <w:lvlJc w:val="left"/>
      <w:pPr>
        <w:tabs>
          <w:tab w:val="num" w:pos="3600"/>
        </w:tabs>
        <w:ind w:left="3600" w:hanging="360"/>
      </w:pPr>
      <w:rPr>
        <w:rFonts w:ascii="Wingdings" w:hAnsi="Wingdings" w:hint="default"/>
        <w:sz w:val="20"/>
      </w:rPr>
    </w:lvl>
    <w:lvl w:ilvl="5" w:tplc="FC0AAF7C" w:tentative="1">
      <w:start w:val="1"/>
      <w:numFmt w:val="bullet"/>
      <w:lvlText w:val=""/>
      <w:lvlJc w:val="left"/>
      <w:pPr>
        <w:tabs>
          <w:tab w:val="num" w:pos="4320"/>
        </w:tabs>
        <w:ind w:left="4320" w:hanging="360"/>
      </w:pPr>
      <w:rPr>
        <w:rFonts w:ascii="Wingdings" w:hAnsi="Wingdings" w:hint="default"/>
        <w:sz w:val="20"/>
      </w:rPr>
    </w:lvl>
    <w:lvl w:ilvl="6" w:tplc="DD04A69A" w:tentative="1">
      <w:start w:val="1"/>
      <w:numFmt w:val="bullet"/>
      <w:lvlText w:val=""/>
      <w:lvlJc w:val="left"/>
      <w:pPr>
        <w:tabs>
          <w:tab w:val="num" w:pos="5040"/>
        </w:tabs>
        <w:ind w:left="5040" w:hanging="360"/>
      </w:pPr>
      <w:rPr>
        <w:rFonts w:ascii="Wingdings" w:hAnsi="Wingdings" w:hint="default"/>
        <w:sz w:val="20"/>
      </w:rPr>
    </w:lvl>
    <w:lvl w:ilvl="7" w:tplc="E32E04FE" w:tentative="1">
      <w:start w:val="1"/>
      <w:numFmt w:val="bullet"/>
      <w:lvlText w:val=""/>
      <w:lvlJc w:val="left"/>
      <w:pPr>
        <w:tabs>
          <w:tab w:val="num" w:pos="5760"/>
        </w:tabs>
        <w:ind w:left="5760" w:hanging="360"/>
      </w:pPr>
      <w:rPr>
        <w:rFonts w:ascii="Wingdings" w:hAnsi="Wingdings" w:hint="default"/>
        <w:sz w:val="20"/>
      </w:rPr>
    </w:lvl>
    <w:lvl w:ilvl="8" w:tplc="EA4E4D08" w:tentative="1">
      <w:start w:val="1"/>
      <w:numFmt w:val="bullet"/>
      <w:lvlText w:val=""/>
      <w:lvlJc w:val="left"/>
      <w:pPr>
        <w:tabs>
          <w:tab w:val="num" w:pos="6480"/>
        </w:tabs>
        <w:ind w:left="6480" w:hanging="360"/>
      </w:pPr>
      <w:rPr>
        <w:rFonts w:ascii="Wingdings" w:hAnsi="Wingdings" w:hint="default"/>
        <w:sz w:val="20"/>
      </w:rPr>
    </w:lvl>
  </w:abstractNum>
  <w:num w:numId="1" w16cid:durableId="509224895">
    <w:abstractNumId w:val="22"/>
  </w:num>
  <w:num w:numId="2" w16cid:durableId="162087161">
    <w:abstractNumId w:val="14"/>
  </w:num>
  <w:num w:numId="3" w16cid:durableId="924336527">
    <w:abstractNumId w:val="0"/>
  </w:num>
  <w:num w:numId="4" w16cid:durableId="1990402071">
    <w:abstractNumId w:val="7"/>
  </w:num>
  <w:num w:numId="5" w16cid:durableId="1945336825">
    <w:abstractNumId w:val="13"/>
  </w:num>
  <w:num w:numId="6" w16cid:durableId="218245303">
    <w:abstractNumId w:val="6"/>
  </w:num>
  <w:num w:numId="7" w16cid:durableId="1778022121">
    <w:abstractNumId w:val="28"/>
  </w:num>
  <w:num w:numId="8" w16cid:durableId="1640501956">
    <w:abstractNumId w:val="17"/>
  </w:num>
  <w:num w:numId="9" w16cid:durableId="1397893706">
    <w:abstractNumId w:val="25"/>
  </w:num>
  <w:num w:numId="10" w16cid:durableId="1277911839">
    <w:abstractNumId w:val="20"/>
  </w:num>
  <w:num w:numId="11" w16cid:durableId="2039044411">
    <w:abstractNumId w:val="9"/>
  </w:num>
  <w:num w:numId="12" w16cid:durableId="754328869">
    <w:abstractNumId w:val="21"/>
  </w:num>
  <w:num w:numId="13" w16cid:durableId="1954283749">
    <w:abstractNumId w:val="11"/>
  </w:num>
  <w:num w:numId="14" w16cid:durableId="945619201">
    <w:abstractNumId w:val="4"/>
  </w:num>
  <w:num w:numId="15" w16cid:durableId="752354238">
    <w:abstractNumId w:val="12"/>
  </w:num>
  <w:num w:numId="16" w16cid:durableId="1874491587">
    <w:abstractNumId w:val="8"/>
  </w:num>
  <w:num w:numId="17" w16cid:durableId="1380548603">
    <w:abstractNumId w:val="24"/>
  </w:num>
  <w:num w:numId="18" w16cid:durableId="1717972686">
    <w:abstractNumId w:val="18"/>
  </w:num>
  <w:num w:numId="19" w16cid:durableId="234314940">
    <w:abstractNumId w:val="16"/>
  </w:num>
  <w:num w:numId="20" w16cid:durableId="1172725047">
    <w:abstractNumId w:val="3"/>
  </w:num>
  <w:num w:numId="21" w16cid:durableId="1876262297">
    <w:abstractNumId w:val="19"/>
  </w:num>
  <w:num w:numId="22" w16cid:durableId="1957323971">
    <w:abstractNumId w:val="1"/>
  </w:num>
  <w:num w:numId="23" w16cid:durableId="57632016">
    <w:abstractNumId w:val="15"/>
  </w:num>
  <w:num w:numId="24" w16cid:durableId="1176192084">
    <w:abstractNumId w:val="26"/>
  </w:num>
  <w:num w:numId="25" w16cid:durableId="1869680694">
    <w:abstractNumId w:val="5"/>
  </w:num>
  <w:num w:numId="26" w16cid:durableId="362561665">
    <w:abstractNumId w:val="2"/>
  </w:num>
  <w:num w:numId="27" w16cid:durableId="978342947">
    <w:abstractNumId w:val="27"/>
  </w:num>
  <w:num w:numId="28" w16cid:durableId="1825470830">
    <w:abstractNumId w:val="23"/>
  </w:num>
  <w:num w:numId="29" w16cid:durableId="641353469">
    <w:abstractNumId w:val="23"/>
  </w:num>
  <w:num w:numId="30" w16cid:durableId="1596785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81"/>
  <w:drawingGridVerticalSpacing w:val="181"/>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36"/>
    <w:rsid w:val="00011A77"/>
    <w:rsid w:val="00016653"/>
    <w:rsid w:val="00025920"/>
    <w:rsid w:val="00047CCC"/>
    <w:rsid w:val="000A256B"/>
    <w:rsid w:val="000A2A7B"/>
    <w:rsid w:val="000B126C"/>
    <w:rsid w:val="000C48F0"/>
    <w:rsid w:val="000D33AB"/>
    <w:rsid w:val="000D6C45"/>
    <w:rsid w:val="0015238B"/>
    <w:rsid w:val="001525C0"/>
    <w:rsid w:val="0016146E"/>
    <w:rsid w:val="00197C42"/>
    <w:rsid w:val="002245C2"/>
    <w:rsid w:val="00236570"/>
    <w:rsid w:val="00252FB6"/>
    <w:rsid w:val="00255E14"/>
    <w:rsid w:val="00280177"/>
    <w:rsid w:val="0028240A"/>
    <w:rsid w:val="002851DC"/>
    <w:rsid w:val="00292700"/>
    <w:rsid w:val="00294BAF"/>
    <w:rsid w:val="002B6D84"/>
    <w:rsid w:val="002C6CEF"/>
    <w:rsid w:val="002D2B36"/>
    <w:rsid w:val="002F1F54"/>
    <w:rsid w:val="003122B3"/>
    <w:rsid w:val="00325FA5"/>
    <w:rsid w:val="00345074"/>
    <w:rsid w:val="00372665"/>
    <w:rsid w:val="003772D3"/>
    <w:rsid w:val="003967C1"/>
    <w:rsid w:val="0039711C"/>
    <w:rsid w:val="003A0744"/>
    <w:rsid w:val="003A0CB5"/>
    <w:rsid w:val="003C5D27"/>
    <w:rsid w:val="004402DA"/>
    <w:rsid w:val="00472180"/>
    <w:rsid w:val="00486221"/>
    <w:rsid w:val="00497A14"/>
    <w:rsid w:val="004C0C03"/>
    <w:rsid w:val="0051108F"/>
    <w:rsid w:val="00536DFE"/>
    <w:rsid w:val="00567918"/>
    <w:rsid w:val="0057675D"/>
    <w:rsid w:val="005813D8"/>
    <w:rsid w:val="00595E3D"/>
    <w:rsid w:val="005D222E"/>
    <w:rsid w:val="005D362A"/>
    <w:rsid w:val="005D4DE4"/>
    <w:rsid w:val="005D55C7"/>
    <w:rsid w:val="005D7FB2"/>
    <w:rsid w:val="00601BA1"/>
    <w:rsid w:val="00641588"/>
    <w:rsid w:val="00652BD1"/>
    <w:rsid w:val="006762F2"/>
    <w:rsid w:val="00691AF7"/>
    <w:rsid w:val="006C29AE"/>
    <w:rsid w:val="006C6D67"/>
    <w:rsid w:val="006E098B"/>
    <w:rsid w:val="006F2258"/>
    <w:rsid w:val="00703256"/>
    <w:rsid w:val="00732C88"/>
    <w:rsid w:val="007427DA"/>
    <w:rsid w:val="007473FF"/>
    <w:rsid w:val="00753BAE"/>
    <w:rsid w:val="0075623F"/>
    <w:rsid w:val="00756EA4"/>
    <w:rsid w:val="00770956"/>
    <w:rsid w:val="00781F36"/>
    <w:rsid w:val="00783A98"/>
    <w:rsid w:val="00787C93"/>
    <w:rsid w:val="007952D5"/>
    <w:rsid w:val="007E37FA"/>
    <w:rsid w:val="007F3BFC"/>
    <w:rsid w:val="008026CF"/>
    <w:rsid w:val="00824A9B"/>
    <w:rsid w:val="00837887"/>
    <w:rsid w:val="00837B27"/>
    <w:rsid w:val="008405E0"/>
    <w:rsid w:val="00872354"/>
    <w:rsid w:val="00890DAC"/>
    <w:rsid w:val="008B0D0F"/>
    <w:rsid w:val="008E0A8E"/>
    <w:rsid w:val="00903B82"/>
    <w:rsid w:val="00931CE4"/>
    <w:rsid w:val="009412C2"/>
    <w:rsid w:val="00952F25"/>
    <w:rsid w:val="0095726F"/>
    <w:rsid w:val="009D50E9"/>
    <w:rsid w:val="00A33A38"/>
    <w:rsid w:val="00A36D78"/>
    <w:rsid w:val="00A4524C"/>
    <w:rsid w:val="00A61197"/>
    <w:rsid w:val="00A71D3A"/>
    <w:rsid w:val="00A86D74"/>
    <w:rsid w:val="00A95390"/>
    <w:rsid w:val="00AD6178"/>
    <w:rsid w:val="00B106AC"/>
    <w:rsid w:val="00B513B8"/>
    <w:rsid w:val="00B56FAF"/>
    <w:rsid w:val="00B8342A"/>
    <w:rsid w:val="00B909D3"/>
    <w:rsid w:val="00BA17F0"/>
    <w:rsid w:val="00BA1FCB"/>
    <w:rsid w:val="00BC0884"/>
    <w:rsid w:val="00BF6A32"/>
    <w:rsid w:val="00C00B03"/>
    <w:rsid w:val="00C125D9"/>
    <w:rsid w:val="00C3596B"/>
    <w:rsid w:val="00C50F53"/>
    <w:rsid w:val="00C52CD0"/>
    <w:rsid w:val="00C750A1"/>
    <w:rsid w:val="00C77A37"/>
    <w:rsid w:val="00C8678C"/>
    <w:rsid w:val="00C931BD"/>
    <w:rsid w:val="00CA3C30"/>
    <w:rsid w:val="00CD04A0"/>
    <w:rsid w:val="00CE0696"/>
    <w:rsid w:val="00CE5AFC"/>
    <w:rsid w:val="00CF344A"/>
    <w:rsid w:val="00D271CD"/>
    <w:rsid w:val="00D76E96"/>
    <w:rsid w:val="00D81B2A"/>
    <w:rsid w:val="00D83F45"/>
    <w:rsid w:val="00DB4EC9"/>
    <w:rsid w:val="00DC1CAD"/>
    <w:rsid w:val="00DC7F79"/>
    <w:rsid w:val="00E84B8F"/>
    <w:rsid w:val="00EA46B7"/>
    <w:rsid w:val="00EA5F62"/>
    <w:rsid w:val="00EB2863"/>
    <w:rsid w:val="00EF0B59"/>
    <w:rsid w:val="00F02BA2"/>
    <w:rsid w:val="00F23967"/>
    <w:rsid w:val="00F24F1C"/>
    <w:rsid w:val="00F35F5F"/>
    <w:rsid w:val="00F83D42"/>
    <w:rsid w:val="00F87D8A"/>
    <w:rsid w:val="00F90735"/>
    <w:rsid w:val="00FA2138"/>
    <w:rsid w:val="00FB3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BB9B101"/>
  <w15:docId w15:val="{E9D5027E-DB6C-4423-9D19-1B624B7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40" w:line="240" w:lineRule="atLeast"/>
    </w:pPr>
    <w:rPr>
      <w:rFonts w:ascii="Tms Rmn" w:hAnsi="Tms Rmn"/>
      <w:sz w:val="24"/>
    </w:rPr>
  </w:style>
  <w:style w:type="paragraph" w:styleId="berschrift1">
    <w:name w:val="heading 1"/>
    <w:basedOn w:val="Standard"/>
    <w:next w:val="Standard"/>
    <w:qFormat/>
    <w:pPr>
      <w:keepNext/>
      <w:outlineLvl w:val="0"/>
    </w:pPr>
    <w:rPr>
      <w:b/>
      <w:sz w:val="26"/>
    </w:rPr>
  </w:style>
  <w:style w:type="paragraph" w:styleId="berschrift2">
    <w:name w:val="heading 2"/>
    <w:basedOn w:val="Standard"/>
    <w:next w:val="Standard"/>
    <w:qFormat/>
    <w:pPr>
      <w:keepNext/>
      <w:outlineLvl w:val="1"/>
    </w:pPr>
    <w:rPr>
      <w:rFonts w:ascii="Times New Roman" w:hAnsi="Times New Roman"/>
      <w:b/>
      <w:bCs/>
      <w:sz w:val="22"/>
    </w:rPr>
  </w:style>
  <w:style w:type="paragraph" w:styleId="berschrift7">
    <w:name w:val="heading 7"/>
    <w:basedOn w:val="Standard"/>
    <w:next w:val="Standard"/>
    <w:qFormat/>
    <w:pPr>
      <w:keepNext/>
      <w:spacing w:after="0" w:line="240" w:lineRule="auto"/>
      <w:ind w:left="142"/>
      <w:outlineLvl w:val="6"/>
    </w:pPr>
    <w:rPr>
      <w:rFonts w:ascii="Times New Roman" w:hAnsi="Times New Roman"/>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
    <w:name w:val="AD"/>
    <w:pPr>
      <w:spacing w:before="960" w:after="1200" w:line="240" w:lineRule="atLeast"/>
      <w:ind w:left="4820"/>
    </w:pPr>
    <w:rPr>
      <w:rFonts w:ascii="Tms Rmn" w:hAnsi="Tms Rmn"/>
      <w:sz w:val="24"/>
    </w:rPr>
  </w:style>
  <w:style w:type="paragraph" w:customStyle="1" w:styleId="ZE">
    <w:name w:val="ZE"/>
    <w:pPr>
      <w:tabs>
        <w:tab w:val="left" w:pos="1701"/>
      </w:tabs>
      <w:spacing w:after="408" w:line="240" w:lineRule="atLeast"/>
    </w:pPr>
    <w:rPr>
      <w:rFonts w:ascii="Tms Rmn" w:hAnsi="Tms Rmn"/>
      <w:sz w:val="24"/>
    </w:rPr>
  </w:style>
  <w:style w:type="paragraph" w:customStyle="1" w:styleId="BE">
    <w:name w:val="BE"/>
    <w:pPr>
      <w:spacing w:after="480" w:line="240" w:lineRule="atLeast"/>
    </w:pPr>
    <w:rPr>
      <w:rFonts w:ascii="Tms Rmn" w:hAnsi="Tms Rmn"/>
      <w:b/>
      <w:sz w:val="24"/>
    </w:rPr>
  </w:style>
  <w:style w:type="paragraph" w:customStyle="1" w:styleId="DA">
    <w:name w:val="DA"/>
    <w:pPr>
      <w:tabs>
        <w:tab w:val="left" w:pos="680"/>
        <w:tab w:val="left" w:pos="1701"/>
      </w:tabs>
      <w:spacing w:after="240" w:line="240" w:lineRule="atLeast"/>
      <w:ind w:left="680"/>
    </w:pPr>
    <w:rPr>
      <w:rFonts w:ascii="Tms Rmn" w:hAnsi="Tms Rmn"/>
      <w:sz w:val="24"/>
    </w:rPr>
  </w:style>
  <w:style w:type="paragraph" w:customStyle="1" w:styleId="AN">
    <w:name w:val="AN"/>
    <w:pPr>
      <w:spacing w:after="480" w:line="240" w:lineRule="atLeast"/>
      <w:ind w:left="567"/>
    </w:pPr>
    <w:rPr>
      <w:rFonts w:ascii="Tms Rmn" w:hAnsi="Tms Rmn"/>
      <w:b/>
      <w:sz w:val="24"/>
    </w:rPr>
  </w:style>
  <w:style w:type="paragraph" w:customStyle="1" w:styleId="BL">
    <w:name w:val="BL"/>
    <w:pPr>
      <w:spacing w:after="240" w:line="240" w:lineRule="atLeast"/>
      <w:jc w:val="both"/>
    </w:pPr>
    <w:rPr>
      <w:rFonts w:ascii="Tms Rmn" w:hAnsi="Tms Rmn"/>
      <w:sz w:val="24"/>
    </w:rPr>
  </w:style>
  <w:style w:type="paragraph" w:customStyle="1" w:styleId="DD">
    <w:name w:val="DD"/>
    <w:pPr>
      <w:spacing w:before="960" w:after="1346" w:line="240" w:lineRule="atLeast"/>
      <w:ind w:left="4820"/>
    </w:pPr>
    <w:rPr>
      <w:rFonts w:ascii="Tms Rmn" w:hAnsi="Tms Rmn"/>
      <w:sz w:val="24"/>
    </w:rPr>
  </w:style>
  <w:style w:type="paragraph" w:styleId="Dokumentstruktur">
    <w:name w:val="Document Map"/>
    <w:basedOn w:val="Standard"/>
    <w:semiHidden/>
    <w:pPr>
      <w:shd w:val="clear" w:color="auto" w:fill="000080"/>
    </w:pPr>
    <w:rPr>
      <w:rFonts w:ascii="Tahoma" w:hAnsi="Tahoma" w:cs="Tahoma"/>
    </w:rPr>
  </w:style>
  <w:style w:type="paragraph" w:styleId="Textkrper">
    <w:name w:val="Body Text"/>
    <w:basedOn w:val="Standard"/>
    <w:rPr>
      <w:rFonts w:ascii="Serifa BT" w:hAnsi="Serifa BT"/>
      <w:color w:val="000000"/>
      <w:sz w:val="22"/>
      <w:szCs w:val="15"/>
    </w:rPr>
  </w:style>
  <w:style w:type="paragraph" w:customStyle="1" w:styleId="Textkrper21">
    <w:name w:val="Textkörper 21"/>
    <w:basedOn w:val="Standard"/>
    <w:pPr>
      <w:tabs>
        <w:tab w:val="left" w:pos="993"/>
        <w:tab w:val="left" w:pos="2410"/>
        <w:tab w:val="left" w:pos="4536"/>
      </w:tabs>
      <w:spacing w:after="0" w:line="240" w:lineRule="auto"/>
    </w:pPr>
    <w:rPr>
      <w:rFonts w:ascii="Arial" w:hAnsi="Arial"/>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link w:val="Textkrper2Zchn"/>
    <w:pPr>
      <w:autoSpaceDE w:val="0"/>
      <w:autoSpaceDN w:val="0"/>
      <w:adjustRightInd w:val="0"/>
      <w:spacing w:after="0" w:line="160" w:lineRule="exact"/>
      <w:ind w:right="4540"/>
    </w:pPr>
    <w:rPr>
      <w:rFonts w:ascii="Arial" w:hAnsi="Arial" w:cs="Arial"/>
      <w:color w:val="181512"/>
      <w:sz w:val="14"/>
      <w:szCs w:val="14"/>
    </w:rPr>
  </w:style>
  <w:style w:type="character" w:styleId="Hyperlink">
    <w:name w:val="Hyperlink"/>
    <w:basedOn w:val="Absatz-Standardschriftart"/>
    <w:rPr>
      <w:color w:val="0000FF"/>
      <w:u w:val="single"/>
    </w:rPr>
  </w:style>
  <w:style w:type="paragraph" w:styleId="Textkrper-Zeileneinzug">
    <w:name w:val="Body Text Indent"/>
    <w:basedOn w:val="Standard"/>
    <w:pPr>
      <w:tabs>
        <w:tab w:val="left" w:pos="4536"/>
        <w:tab w:val="left" w:pos="7230"/>
        <w:tab w:val="left" w:pos="8364"/>
        <w:tab w:val="right" w:pos="9214"/>
      </w:tabs>
      <w:spacing w:after="720"/>
      <w:ind w:left="4536"/>
    </w:pPr>
    <w:rPr>
      <w:rFonts w:ascii="Times New Roman" w:hAnsi="Times New Roman"/>
      <w:sz w:val="14"/>
    </w:rPr>
  </w:style>
  <w:style w:type="paragraph" w:styleId="Textkrper3">
    <w:name w:val="Body Text 3"/>
    <w:basedOn w:val="Standard"/>
    <w:link w:val="Textkrper3Zchn"/>
    <w:pPr>
      <w:autoSpaceDE w:val="0"/>
      <w:autoSpaceDN w:val="0"/>
      <w:adjustRightInd w:val="0"/>
      <w:spacing w:after="0" w:line="160" w:lineRule="exact"/>
      <w:ind w:right="4681"/>
    </w:pPr>
    <w:rPr>
      <w:rFonts w:ascii="Arial" w:hAnsi="Arial" w:cs="Arial"/>
      <w:color w:val="181512"/>
      <w:w w:val="85"/>
      <w:sz w:val="14"/>
      <w:szCs w:val="14"/>
    </w:rPr>
  </w:style>
  <w:style w:type="paragraph" w:styleId="Sprechblasentext">
    <w:name w:val="Balloon Text"/>
    <w:basedOn w:val="Standard"/>
    <w:link w:val="SprechblasentextZchn"/>
    <w:rsid w:val="009D50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9D50E9"/>
    <w:rPr>
      <w:rFonts w:ascii="Tahoma" w:hAnsi="Tahoma" w:cs="Tahoma"/>
      <w:sz w:val="16"/>
      <w:szCs w:val="16"/>
    </w:rPr>
  </w:style>
  <w:style w:type="paragraph" w:styleId="Listenabsatz">
    <w:name w:val="List Paragraph"/>
    <w:basedOn w:val="Standard"/>
    <w:uiPriority w:val="34"/>
    <w:qFormat/>
    <w:rsid w:val="00781F36"/>
    <w:pPr>
      <w:spacing w:after="200" w:line="276" w:lineRule="auto"/>
      <w:ind w:left="720"/>
      <w:contextualSpacing/>
    </w:pPr>
    <w:rPr>
      <w:rFonts w:asciiTheme="minorHAnsi" w:eastAsiaTheme="minorHAnsi" w:hAnsiTheme="minorHAnsi" w:cstheme="minorBidi"/>
      <w:sz w:val="22"/>
      <w:szCs w:val="22"/>
      <w:lang w:eastAsia="en-US"/>
    </w:rPr>
  </w:style>
  <w:style w:type="table" w:styleId="Tabellenraster">
    <w:name w:val="Table Grid"/>
    <w:basedOn w:val="NormaleTabelle"/>
    <w:uiPriority w:val="59"/>
    <w:rsid w:val="00781F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2Zchn">
    <w:name w:val="Textkörper 2 Zchn"/>
    <w:basedOn w:val="Absatz-Standardschriftart"/>
    <w:link w:val="Textkrper2"/>
    <w:rsid w:val="00781F36"/>
    <w:rPr>
      <w:rFonts w:ascii="Arial" w:hAnsi="Arial" w:cs="Arial"/>
      <w:color w:val="181512"/>
      <w:sz w:val="14"/>
      <w:szCs w:val="14"/>
    </w:rPr>
  </w:style>
  <w:style w:type="character" w:customStyle="1" w:styleId="Textkrper3Zchn">
    <w:name w:val="Textkörper 3 Zchn"/>
    <w:basedOn w:val="Absatz-Standardschriftart"/>
    <w:link w:val="Textkrper3"/>
    <w:rsid w:val="00781F36"/>
    <w:rPr>
      <w:rFonts w:ascii="Arial" w:hAnsi="Arial" w:cs="Arial"/>
      <w:color w:val="181512"/>
      <w:w w:val="85"/>
      <w:sz w:val="14"/>
      <w:szCs w:val="14"/>
    </w:rPr>
  </w:style>
  <w:style w:type="character" w:customStyle="1" w:styleId="KopfzeileZchn">
    <w:name w:val="Kopfzeile Zchn"/>
    <w:basedOn w:val="Absatz-Standardschriftart"/>
    <w:link w:val="Kopfzeile"/>
    <w:rsid w:val="00F35F5F"/>
    <w:rPr>
      <w:rFonts w:ascii="Tms Rmn" w:hAnsi="Tms Rmn"/>
      <w:sz w:val="24"/>
    </w:rPr>
  </w:style>
  <w:style w:type="character" w:styleId="NichtaufgelsteErwhnung">
    <w:name w:val="Unresolved Mention"/>
    <w:basedOn w:val="Absatz-Standardschriftart"/>
    <w:uiPriority w:val="99"/>
    <w:semiHidden/>
    <w:unhideWhenUsed/>
    <w:rsid w:val="00F9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29737">
      <w:bodyDiv w:val="1"/>
      <w:marLeft w:val="0"/>
      <w:marRight w:val="0"/>
      <w:marTop w:val="0"/>
      <w:marBottom w:val="0"/>
      <w:divBdr>
        <w:top w:val="none" w:sz="0" w:space="0" w:color="auto"/>
        <w:left w:val="none" w:sz="0" w:space="0" w:color="auto"/>
        <w:bottom w:val="none" w:sz="0" w:space="0" w:color="auto"/>
        <w:right w:val="none" w:sz="0" w:space="0" w:color="auto"/>
      </w:divBdr>
    </w:div>
    <w:div w:id="891188831">
      <w:bodyDiv w:val="1"/>
      <w:marLeft w:val="0"/>
      <w:marRight w:val="0"/>
      <w:marTop w:val="0"/>
      <w:marBottom w:val="0"/>
      <w:divBdr>
        <w:top w:val="none" w:sz="0" w:space="0" w:color="auto"/>
        <w:left w:val="none" w:sz="0" w:space="0" w:color="auto"/>
        <w:bottom w:val="none" w:sz="0" w:space="0" w:color="auto"/>
        <w:right w:val="none" w:sz="0" w:space="0" w:color="auto"/>
      </w:divBdr>
    </w:div>
    <w:div w:id="928344286">
      <w:bodyDiv w:val="1"/>
      <w:marLeft w:val="0"/>
      <w:marRight w:val="0"/>
      <w:marTop w:val="0"/>
      <w:marBottom w:val="0"/>
      <w:divBdr>
        <w:top w:val="none" w:sz="0" w:space="0" w:color="auto"/>
        <w:left w:val="none" w:sz="0" w:space="0" w:color="auto"/>
        <w:bottom w:val="none" w:sz="0" w:space="0" w:color="auto"/>
        <w:right w:val="none" w:sz="0" w:space="0" w:color="auto"/>
      </w:divBdr>
    </w:div>
    <w:div w:id="988243169">
      <w:bodyDiv w:val="1"/>
      <w:marLeft w:val="0"/>
      <w:marRight w:val="0"/>
      <w:marTop w:val="0"/>
      <w:marBottom w:val="0"/>
      <w:divBdr>
        <w:top w:val="none" w:sz="0" w:space="0" w:color="auto"/>
        <w:left w:val="none" w:sz="0" w:space="0" w:color="auto"/>
        <w:bottom w:val="none" w:sz="0" w:space="0" w:color="auto"/>
        <w:right w:val="none" w:sz="0" w:space="0" w:color="auto"/>
      </w:divBdr>
    </w:div>
    <w:div w:id="1015156635">
      <w:bodyDiv w:val="1"/>
      <w:marLeft w:val="0"/>
      <w:marRight w:val="0"/>
      <w:marTop w:val="0"/>
      <w:marBottom w:val="0"/>
      <w:divBdr>
        <w:top w:val="none" w:sz="0" w:space="0" w:color="auto"/>
        <w:left w:val="none" w:sz="0" w:space="0" w:color="auto"/>
        <w:bottom w:val="none" w:sz="0" w:space="0" w:color="auto"/>
        <w:right w:val="none" w:sz="0" w:space="0" w:color="auto"/>
      </w:divBdr>
    </w:div>
    <w:div w:id="1045448894">
      <w:bodyDiv w:val="1"/>
      <w:marLeft w:val="0"/>
      <w:marRight w:val="0"/>
      <w:marTop w:val="0"/>
      <w:marBottom w:val="0"/>
      <w:divBdr>
        <w:top w:val="none" w:sz="0" w:space="0" w:color="auto"/>
        <w:left w:val="none" w:sz="0" w:space="0" w:color="auto"/>
        <w:bottom w:val="none" w:sz="0" w:space="0" w:color="auto"/>
        <w:right w:val="none" w:sz="0" w:space="0" w:color="auto"/>
      </w:divBdr>
    </w:div>
    <w:div w:id="18553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ta@raiffeisen.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aiffeisen.it" TargetMode="External"/><Relationship Id="rId2" Type="http://schemas.openxmlformats.org/officeDocument/2006/relationships/hyperlink" Target="http://www.raiffeisen.it"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7FF3-8734-494E-AE15-5C97631F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8175</Characters>
  <Application>Microsoft Office Word</Application>
  <DocSecurity>0</DocSecurity>
  <Lines>138</Lines>
  <Paragraphs>41</Paragraphs>
  <ScaleCrop>false</ScaleCrop>
  <HeadingPairs>
    <vt:vector size="2" baseType="variant">
      <vt:variant>
        <vt:lpstr>Titel</vt:lpstr>
      </vt:variant>
      <vt:variant>
        <vt:i4>1</vt:i4>
      </vt:variant>
    </vt:vector>
  </HeadingPairs>
  <TitlesOfParts>
    <vt:vector size="1" baseType="lpstr">
      <vt:lpstr>Briefvordruck</vt:lpstr>
    </vt:vector>
  </TitlesOfParts>
  <Company>Raiffeisenbank Tauferer-Ahrntal</Company>
  <LinksUpToDate>false</LinksUpToDate>
  <CharactersWithSpaces>9302</CharactersWithSpaces>
  <SharedDoc>false</SharedDoc>
  <HLinks>
    <vt:vector size="6" baseType="variant">
      <vt:variant>
        <vt:i4>70</vt:i4>
      </vt:variant>
      <vt:variant>
        <vt:i4>0</vt:i4>
      </vt:variant>
      <vt:variant>
        <vt:i4>0</vt:i4>
      </vt:variant>
      <vt:variant>
        <vt:i4>5</vt:i4>
      </vt:variant>
      <vt:variant>
        <vt:lpwstr>http://www.raiffeisen.it/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Briefvordruck</dc:title>
  <dc:creator>Maihofer Karin</dc:creator>
  <cp:lastModifiedBy>Erich Huber</cp:lastModifiedBy>
  <cp:revision>3</cp:revision>
  <cp:lastPrinted>2018-04-04T07:09:00Z</cp:lastPrinted>
  <dcterms:created xsi:type="dcterms:W3CDTF">2025-03-26T08:19:00Z</dcterms:created>
  <dcterms:modified xsi:type="dcterms:W3CDTF">2026-01-12T14:16:00Z</dcterms:modified>
</cp:coreProperties>
</file>