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275E" w14:textId="3B39A726" w:rsidR="00144B66" w:rsidRPr="00144B66" w:rsidRDefault="00144B66" w:rsidP="006F077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4B66">
        <w:rPr>
          <w:rFonts w:ascii="Arial" w:hAnsi="Arial" w:cs="Arial"/>
          <w:b/>
          <w:bCs/>
          <w:sz w:val="28"/>
          <w:szCs w:val="28"/>
        </w:rPr>
        <w:t xml:space="preserve">NEUWAHLEN </w:t>
      </w:r>
      <w:r w:rsidR="00C34876">
        <w:rPr>
          <w:rFonts w:ascii="Arial" w:hAnsi="Arial" w:cs="Arial"/>
          <w:b/>
          <w:bCs/>
          <w:sz w:val="28"/>
          <w:szCs w:val="28"/>
        </w:rPr>
        <w:t xml:space="preserve">des Verwaltungsrates und des Aufsichtsrates der </w:t>
      </w:r>
      <w:bookmarkStart w:id="0" w:name="_Hlk216854402"/>
      <w:r w:rsidR="00C34876">
        <w:rPr>
          <w:rFonts w:ascii="Arial" w:hAnsi="Arial" w:cs="Arial"/>
          <w:b/>
          <w:bCs/>
          <w:sz w:val="28"/>
          <w:szCs w:val="28"/>
        </w:rPr>
        <w:t>Raiffeisenkasse</w:t>
      </w:r>
      <w:r w:rsidR="001D7A76">
        <w:rPr>
          <w:rFonts w:ascii="Arial" w:hAnsi="Arial" w:cs="Arial"/>
          <w:b/>
          <w:bCs/>
          <w:sz w:val="28"/>
          <w:szCs w:val="28"/>
        </w:rPr>
        <w:t xml:space="preserve"> Tauferer-Ahrntal Gen.</w:t>
      </w:r>
      <w:r w:rsidR="00C34876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0"/>
    </w:p>
    <w:p w14:paraId="2A3C2016" w14:textId="7A70D53D" w:rsidR="00CE1628" w:rsidRPr="006F0773" w:rsidRDefault="00063470" w:rsidP="006F07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0773">
        <w:rPr>
          <w:rFonts w:ascii="Arial" w:hAnsi="Arial" w:cs="Arial"/>
          <w:b/>
          <w:bCs/>
          <w:sz w:val="24"/>
          <w:szCs w:val="24"/>
        </w:rPr>
        <w:t>Mitteilung zur Einreichung der Kandidaturen</w:t>
      </w:r>
      <w:r w:rsidR="006F0773" w:rsidRPr="006F0773">
        <w:rPr>
          <w:rFonts w:ascii="Arial" w:hAnsi="Arial" w:cs="Arial"/>
          <w:b/>
          <w:bCs/>
          <w:sz w:val="24"/>
          <w:szCs w:val="24"/>
        </w:rPr>
        <w:t xml:space="preserve"> für die Neuwahl </w:t>
      </w:r>
      <w:r w:rsidR="006F0773" w:rsidRPr="008A58E7">
        <w:rPr>
          <w:rFonts w:ascii="Arial" w:hAnsi="Arial" w:cs="Arial"/>
          <w:b/>
          <w:bCs/>
          <w:sz w:val="24"/>
          <w:szCs w:val="24"/>
        </w:rPr>
        <w:t>202</w:t>
      </w:r>
      <w:r w:rsidR="001D7A76" w:rsidRPr="008A58E7">
        <w:rPr>
          <w:rFonts w:ascii="Arial" w:hAnsi="Arial" w:cs="Arial"/>
          <w:b/>
          <w:bCs/>
          <w:sz w:val="24"/>
          <w:szCs w:val="24"/>
        </w:rPr>
        <w:t>6</w:t>
      </w:r>
    </w:p>
    <w:p w14:paraId="130E1E83" w14:textId="7D12D508" w:rsidR="006306CE" w:rsidRDefault="006402F8" w:rsidP="005B2131">
      <w:pPr>
        <w:jc w:val="both"/>
        <w:rPr>
          <w:rFonts w:ascii="Arial" w:hAnsi="Arial" w:cs="Arial"/>
        </w:rPr>
      </w:pPr>
      <w:r w:rsidRPr="006402F8">
        <w:rPr>
          <w:rFonts w:ascii="Arial" w:hAnsi="Arial" w:cs="Arial"/>
        </w:rPr>
        <w:t>Im Rahmen der diesjährigen Vollversammlung der Raiffeisenkasse</w:t>
      </w:r>
      <w:r w:rsidR="008A58E7">
        <w:rPr>
          <w:rFonts w:ascii="Arial" w:hAnsi="Arial" w:cs="Arial"/>
        </w:rPr>
        <w:t xml:space="preserve"> </w:t>
      </w:r>
      <w:r w:rsidR="008A58E7" w:rsidRPr="008A58E7">
        <w:rPr>
          <w:rFonts w:ascii="Arial" w:hAnsi="Arial" w:cs="Arial"/>
        </w:rPr>
        <w:t xml:space="preserve">Tauferer-Ahrntal Gen. </w:t>
      </w:r>
      <w:r w:rsidRPr="006402F8">
        <w:rPr>
          <w:rFonts w:ascii="Arial" w:hAnsi="Arial" w:cs="Arial"/>
        </w:rPr>
        <w:t>werden d</w:t>
      </w:r>
      <w:r>
        <w:rPr>
          <w:rFonts w:ascii="Arial" w:hAnsi="Arial" w:cs="Arial"/>
        </w:rPr>
        <w:t>er</w:t>
      </w:r>
      <w:r w:rsidRPr="006402F8">
        <w:rPr>
          <w:rFonts w:ascii="Arial" w:hAnsi="Arial" w:cs="Arial"/>
        </w:rPr>
        <w:t xml:space="preserve"> Verwaltungs</w:t>
      </w:r>
      <w:r>
        <w:rPr>
          <w:rFonts w:ascii="Arial" w:hAnsi="Arial" w:cs="Arial"/>
        </w:rPr>
        <w:t>rat und der</w:t>
      </w:r>
      <w:r w:rsidRPr="006402F8">
        <w:rPr>
          <w:rFonts w:ascii="Arial" w:hAnsi="Arial" w:cs="Arial"/>
        </w:rPr>
        <w:t xml:space="preserve"> Aufsichtsr</w:t>
      </w:r>
      <w:r>
        <w:rPr>
          <w:rFonts w:ascii="Arial" w:hAnsi="Arial" w:cs="Arial"/>
        </w:rPr>
        <w:t xml:space="preserve">at </w:t>
      </w:r>
      <w:r w:rsidRPr="006402F8">
        <w:rPr>
          <w:rFonts w:ascii="Arial" w:hAnsi="Arial" w:cs="Arial"/>
        </w:rPr>
        <w:t>neu gewählt.</w:t>
      </w:r>
    </w:p>
    <w:p w14:paraId="59B75047" w14:textId="0F217ECA" w:rsidR="005B2131" w:rsidRPr="005B2131" w:rsidRDefault="00440BB2" w:rsidP="005B2131">
      <w:pPr>
        <w:jc w:val="both"/>
        <w:rPr>
          <w:rFonts w:ascii="Arial" w:hAnsi="Arial" w:cs="Arial"/>
        </w:rPr>
      </w:pPr>
      <w:r w:rsidRPr="006A6FDC">
        <w:rPr>
          <w:rFonts w:ascii="Arial" w:hAnsi="Arial" w:cs="Arial"/>
        </w:rPr>
        <w:t>Jede</w:t>
      </w:r>
      <w:r>
        <w:rPr>
          <w:rFonts w:ascii="Arial" w:hAnsi="Arial" w:cs="Arial"/>
        </w:rPr>
        <w:t xml:space="preserve"> natürliche Person</w:t>
      </w:r>
      <w:r w:rsidR="005B2131" w:rsidRPr="005B2131">
        <w:rPr>
          <w:rFonts w:ascii="Arial" w:hAnsi="Arial" w:cs="Arial"/>
        </w:rPr>
        <w:t xml:space="preserve">, welche im Besitz der </w:t>
      </w:r>
      <w:r w:rsidR="0076408B">
        <w:rPr>
          <w:rFonts w:ascii="Arial" w:hAnsi="Arial" w:cs="Arial"/>
        </w:rPr>
        <w:t>gesetzlichen und statutarischen</w:t>
      </w:r>
      <w:r w:rsidR="005B2131" w:rsidRPr="005B2131">
        <w:rPr>
          <w:rFonts w:ascii="Arial" w:hAnsi="Arial" w:cs="Arial"/>
        </w:rPr>
        <w:t xml:space="preserve"> Voraussetzungen ist, hat das Recht, für das Amt </w:t>
      </w:r>
      <w:r w:rsidR="0076408B">
        <w:rPr>
          <w:rFonts w:ascii="Arial" w:hAnsi="Arial" w:cs="Arial"/>
        </w:rPr>
        <w:t>eines</w:t>
      </w:r>
      <w:r w:rsidR="005B2131" w:rsidRPr="005B2131">
        <w:rPr>
          <w:rFonts w:ascii="Arial" w:hAnsi="Arial" w:cs="Arial"/>
        </w:rPr>
        <w:t xml:space="preserve"> Verwaltungsrats</w:t>
      </w:r>
      <w:r w:rsidR="0076408B">
        <w:rPr>
          <w:rFonts w:ascii="Arial" w:hAnsi="Arial" w:cs="Arial"/>
        </w:rPr>
        <w:t>mitgliedes</w:t>
      </w:r>
      <w:r w:rsidR="005B2131" w:rsidRPr="005B2131">
        <w:rPr>
          <w:rFonts w:ascii="Arial" w:hAnsi="Arial" w:cs="Arial"/>
        </w:rPr>
        <w:t xml:space="preserve"> oder</w:t>
      </w:r>
      <w:r w:rsidR="0076408B">
        <w:rPr>
          <w:rFonts w:ascii="Arial" w:hAnsi="Arial" w:cs="Arial"/>
        </w:rPr>
        <w:t xml:space="preserve"> eines</w:t>
      </w:r>
      <w:r w:rsidR="005B2131" w:rsidRPr="005B2131">
        <w:rPr>
          <w:rFonts w:ascii="Arial" w:hAnsi="Arial" w:cs="Arial"/>
        </w:rPr>
        <w:t xml:space="preserve"> </w:t>
      </w:r>
      <w:r w:rsidR="00C52621" w:rsidRPr="005B2131">
        <w:rPr>
          <w:rFonts w:ascii="Arial" w:hAnsi="Arial" w:cs="Arial"/>
        </w:rPr>
        <w:t>Aufsichtsrats</w:t>
      </w:r>
      <w:r w:rsidR="00C52621">
        <w:rPr>
          <w:rFonts w:ascii="Arial" w:hAnsi="Arial" w:cs="Arial"/>
        </w:rPr>
        <w:t>mitgliedes</w:t>
      </w:r>
      <w:r w:rsidR="005B2131" w:rsidRPr="005B2131">
        <w:rPr>
          <w:rFonts w:ascii="Arial" w:hAnsi="Arial" w:cs="Arial"/>
        </w:rPr>
        <w:t xml:space="preserve"> zu kandidieren. Dazu ist am Sitz der </w:t>
      </w:r>
      <w:r w:rsidR="008A58E7" w:rsidRPr="008A58E7">
        <w:rPr>
          <w:rFonts w:ascii="Arial" w:hAnsi="Arial" w:cs="Arial"/>
        </w:rPr>
        <w:t xml:space="preserve">Raiffeisenkasse Tauferer-Ahrntal Gen. </w:t>
      </w:r>
      <w:r w:rsidR="005B2131" w:rsidRPr="005B2131">
        <w:rPr>
          <w:rFonts w:ascii="Arial" w:hAnsi="Arial" w:cs="Arial"/>
        </w:rPr>
        <w:t xml:space="preserve">sowie </w:t>
      </w:r>
      <w:r w:rsidR="0076408B">
        <w:rPr>
          <w:rFonts w:ascii="Arial" w:hAnsi="Arial" w:cs="Arial"/>
        </w:rPr>
        <w:t>online unter</w:t>
      </w:r>
      <w:r w:rsidR="00A30656">
        <w:rPr>
          <w:rFonts w:ascii="Arial" w:hAnsi="Arial" w:cs="Arial"/>
        </w:rPr>
        <w:t xml:space="preserve"> </w:t>
      </w:r>
      <w:hyperlink r:id="rId10" w:history="1">
        <w:r w:rsidR="00AB1245" w:rsidRPr="00AB1245">
          <w:rPr>
            <w:rStyle w:val="Hyperlink"/>
            <w:sz w:val="24"/>
            <w:szCs w:val="24"/>
          </w:rPr>
          <w:t>https://www.raiffeisen.it/de/tauferer-ahrntal/wir-sind-genossenschaft/vollversammlung/dokumente-neuwahlen-2026.html</w:t>
        </w:r>
      </w:hyperlink>
      <w:r w:rsidR="009833B4">
        <w:rPr>
          <w:rFonts w:ascii="Arial" w:hAnsi="Arial" w:cs="Arial"/>
        </w:rPr>
        <w:t xml:space="preserve"> </w:t>
      </w:r>
      <w:r w:rsidR="005B2131" w:rsidRPr="005B2131">
        <w:rPr>
          <w:rFonts w:ascii="Arial" w:hAnsi="Arial" w:cs="Arial"/>
        </w:rPr>
        <w:t xml:space="preserve">ein </w:t>
      </w:r>
      <w:r w:rsidR="005967AF">
        <w:rPr>
          <w:rFonts w:ascii="Arial" w:hAnsi="Arial" w:cs="Arial"/>
        </w:rPr>
        <w:t>entsprechendes Formular</w:t>
      </w:r>
      <w:r w:rsidR="005B2131" w:rsidRPr="005B2131">
        <w:rPr>
          <w:rFonts w:ascii="Arial" w:hAnsi="Arial" w:cs="Arial"/>
        </w:rPr>
        <w:t xml:space="preserve"> erhältlich, welches vom Kandidaten</w:t>
      </w:r>
      <w:r w:rsidR="00472CA2">
        <w:rPr>
          <w:rFonts w:ascii="Arial" w:hAnsi="Arial" w:cs="Arial"/>
        </w:rPr>
        <w:t>/von der Kandidatin</w:t>
      </w:r>
      <w:r w:rsidR="005B2131" w:rsidRPr="005B2131">
        <w:rPr>
          <w:rFonts w:ascii="Arial" w:hAnsi="Arial" w:cs="Arial"/>
        </w:rPr>
        <w:t xml:space="preserve"> </w:t>
      </w:r>
      <w:r w:rsidR="006A1A7D">
        <w:rPr>
          <w:rFonts w:ascii="Arial" w:hAnsi="Arial" w:cs="Arial"/>
        </w:rPr>
        <w:t>auszufüllen und zu unterschreiben ist</w:t>
      </w:r>
      <w:r w:rsidR="005B2131" w:rsidRPr="005B2131">
        <w:rPr>
          <w:rFonts w:ascii="Arial" w:hAnsi="Arial" w:cs="Arial"/>
        </w:rPr>
        <w:t xml:space="preserve"> </w:t>
      </w:r>
      <w:r w:rsidR="006A1A7D">
        <w:rPr>
          <w:rFonts w:ascii="Arial" w:hAnsi="Arial" w:cs="Arial"/>
        </w:rPr>
        <w:t xml:space="preserve">und </w:t>
      </w:r>
      <w:r w:rsidR="005B2131" w:rsidRPr="00EF6A44">
        <w:rPr>
          <w:rFonts w:ascii="Arial" w:hAnsi="Arial" w:cs="Arial"/>
          <w:u w:val="single"/>
        </w:rPr>
        <w:t>spätestens</w:t>
      </w:r>
      <w:r w:rsidR="00AB1245">
        <w:rPr>
          <w:rFonts w:ascii="Arial" w:hAnsi="Arial" w:cs="Arial"/>
          <w:u w:val="single"/>
        </w:rPr>
        <w:t xml:space="preserve"> bis zum</w:t>
      </w:r>
      <w:r w:rsidR="004A38E1" w:rsidRPr="00EF6A44">
        <w:rPr>
          <w:rFonts w:ascii="Arial" w:hAnsi="Arial" w:cs="Arial"/>
          <w:u w:val="single"/>
        </w:rPr>
        <w:t xml:space="preserve"> </w:t>
      </w:r>
      <w:r w:rsidR="004A38E1" w:rsidRPr="00AC5D41">
        <w:rPr>
          <w:rFonts w:ascii="Arial" w:hAnsi="Arial" w:cs="Arial"/>
          <w:u w:val="single"/>
        </w:rPr>
        <w:t>29.03.2026</w:t>
      </w:r>
      <w:r w:rsidR="005B2131" w:rsidRPr="00AC5D41">
        <w:rPr>
          <w:rFonts w:ascii="Arial" w:hAnsi="Arial" w:cs="Arial"/>
        </w:rPr>
        <w:t xml:space="preserve"> </w:t>
      </w:r>
      <w:r w:rsidR="005B2131" w:rsidRPr="005B2131">
        <w:rPr>
          <w:rFonts w:ascii="Arial" w:hAnsi="Arial" w:cs="Arial"/>
        </w:rPr>
        <w:t xml:space="preserve">bei der Raiffeisenkasse persönlich abgegeben, </w:t>
      </w:r>
      <w:r w:rsidR="00171937">
        <w:rPr>
          <w:rFonts w:ascii="Arial" w:hAnsi="Arial" w:cs="Arial"/>
        </w:rPr>
        <w:t xml:space="preserve">bzw. </w:t>
      </w:r>
      <w:r w:rsidR="005B2131" w:rsidRPr="005B2131">
        <w:rPr>
          <w:rFonts w:ascii="Arial" w:hAnsi="Arial" w:cs="Arial"/>
        </w:rPr>
        <w:t xml:space="preserve">mittels zertifizierter elektronischer Post (PEC) oder mittels Einschreiben mit Rückantwort </w:t>
      </w:r>
      <w:r w:rsidR="00171937">
        <w:rPr>
          <w:rFonts w:ascii="Arial" w:hAnsi="Arial" w:cs="Arial"/>
        </w:rPr>
        <w:t>eingereicht</w:t>
      </w:r>
      <w:r w:rsidR="005B2131" w:rsidRPr="005B2131">
        <w:rPr>
          <w:rFonts w:ascii="Arial" w:hAnsi="Arial" w:cs="Arial"/>
        </w:rPr>
        <w:t xml:space="preserve"> werden muss.</w:t>
      </w:r>
    </w:p>
    <w:p w14:paraId="688F9738" w14:textId="29375A43" w:rsidR="005B2131" w:rsidRPr="005B2131" w:rsidRDefault="00171937" w:rsidP="005B21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Verwaltungsrat der </w:t>
      </w:r>
      <w:r w:rsidR="00D40A96" w:rsidRPr="008A58E7">
        <w:rPr>
          <w:rFonts w:ascii="Arial" w:hAnsi="Arial" w:cs="Arial"/>
        </w:rPr>
        <w:t xml:space="preserve">Raiffeisenkasse Tauferer-Ahrntal Gen. </w:t>
      </w:r>
      <w:r>
        <w:rPr>
          <w:rFonts w:ascii="Arial" w:hAnsi="Arial" w:cs="Arial"/>
        </w:rPr>
        <w:t>besteht derzeit</w:t>
      </w:r>
      <w:r w:rsidR="005B2131" w:rsidRPr="005B2131">
        <w:rPr>
          <w:rFonts w:ascii="Arial" w:hAnsi="Arial" w:cs="Arial"/>
        </w:rPr>
        <w:t xml:space="preserve"> aus</w:t>
      </w:r>
      <w:r w:rsidR="00D40A96">
        <w:rPr>
          <w:rFonts w:ascii="Arial" w:hAnsi="Arial" w:cs="Arial"/>
        </w:rPr>
        <w:t xml:space="preserve"> fünf</w:t>
      </w:r>
      <w:r w:rsidR="006A6FDC" w:rsidRPr="005B2131">
        <w:rPr>
          <w:rFonts w:ascii="Arial" w:hAnsi="Arial" w:cs="Arial"/>
        </w:rPr>
        <w:t xml:space="preserve"> </w:t>
      </w:r>
      <w:r w:rsidR="005B2131" w:rsidRPr="005B2131">
        <w:rPr>
          <w:rFonts w:ascii="Arial" w:hAnsi="Arial" w:cs="Arial"/>
        </w:rPr>
        <w:t>Mitgliedern</w:t>
      </w:r>
      <w:r>
        <w:rPr>
          <w:rFonts w:ascii="Arial" w:hAnsi="Arial" w:cs="Arial"/>
        </w:rPr>
        <w:t>. Der Aufsichtsrat</w:t>
      </w:r>
      <w:r w:rsidR="005B2131" w:rsidRPr="005B2131">
        <w:rPr>
          <w:rFonts w:ascii="Arial" w:hAnsi="Arial" w:cs="Arial"/>
        </w:rPr>
        <w:t xml:space="preserve"> besteht aus </w:t>
      </w:r>
      <w:r>
        <w:rPr>
          <w:rFonts w:ascii="Arial" w:hAnsi="Arial" w:cs="Arial"/>
        </w:rPr>
        <w:t>drei</w:t>
      </w:r>
      <w:r w:rsidR="005B2131" w:rsidRPr="005B2131">
        <w:rPr>
          <w:rFonts w:ascii="Arial" w:hAnsi="Arial" w:cs="Arial"/>
        </w:rPr>
        <w:t xml:space="preserve"> effektiven Mitgliedern und </w:t>
      </w:r>
      <w:r>
        <w:rPr>
          <w:rFonts w:ascii="Arial" w:hAnsi="Arial" w:cs="Arial"/>
        </w:rPr>
        <w:t>zwei</w:t>
      </w:r>
      <w:r w:rsidR="005B2131" w:rsidRPr="005B2131">
        <w:rPr>
          <w:rFonts w:ascii="Arial" w:hAnsi="Arial" w:cs="Arial"/>
        </w:rPr>
        <w:t xml:space="preserve"> Ersatzmitgliedern. </w:t>
      </w:r>
    </w:p>
    <w:p w14:paraId="67A940F8" w14:textId="0762A496" w:rsidR="005B2131" w:rsidRPr="005B2131" w:rsidRDefault="005B2131" w:rsidP="005B2131">
      <w:pPr>
        <w:jc w:val="both"/>
        <w:rPr>
          <w:rFonts w:ascii="Arial" w:hAnsi="Arial" w:cs="Arial"/>
        </w:rPr>
      </w:pPr>
      <w:r w:rsidRPr="005B2131">
        <w:rPr>
          <w:rFonts w:ascii="Arial" w:hAnsi="Arial" w:cs="Arial"/>
        </w:rPr>
        <w:t xml:space="preserve">Für die Kandidatur gelten die </w:t>
      </w:r>
      <w:r w:rsidR="00413639">
        <w:rPr>
          <w:rFonts w:ascii="Arial" w:hAnsi="Arial" w:cs="Arial"/>
        </w:rPr>
        <w:t>gesetzlichen Vorgaben (insbesondere</w:t>
      </w:r>
      <w:r w:rsidR="00AB1245">
        <w:rPr>
          <w:rFonts w:ascii="Arial" w:hAnsi="Arial" w:cs="Arial"/>
        </w:rPr>
        <w:t xml:space="preserve"> das</w:t>
      </w:r>
      <w:r w:rsidR="00413639">
        <w:rPr>
          <w:rFonts w:ascii="Arial" w:hAnsi="Arial" w:cs="Arial"/>
        </w:rPr>
        <w:t xml:space="preserve"> </w:t>
      </w:r>
      <w:r w:rsidR="00413639" w:rsidRPr="00EF6A44">
        <w:rPr>
          <w:rFonts w:ascii="Arial" w:hAnsi="Arial" w:cs="Arial"/>
          <w:u w:val="single"/>
        </w:rPr>
        <w:t>Regionalgesetz Nr. 1/2000</w:t>
      </w:r>
      <w:r w:rsidR="00413639">
        <w:rPr>
          <w:rFonts w:ascii="Arial" w:hAnsi="Arial" w:cs="Arial"/>
        </w:rPr>
        <w:t xml:space="preserve">), </w:t>
      </w:r>
      <w:r w:rsidR="000D0DC6">
        <w:rPr>
          <w:rFonts w:ascii="Arial" w:hAnsi="Arial" w:cs="Arial"/>
        </w:rPr>
        <w:t xml:space="preserve">sowie </w:t>
      </w:r>
      <w:r w:rsidR="00413639">
        <w:rPr>
          <w:rFonts w:ascii="Arial" w:hAnsi="Arial" w:cs="Arial"/>
        </w:rPr>
        <w:t>die Bestimmungen</w:t>
      </w:r>
      <w:r w:rsidRPr="005B2131">
        <w:rPr>
          <w:rFonts w:ascii="Arial" w:hAnsi="Arial" w:cs="Arial"/>
        </w:rPr>
        <w:t xml:space="preserve"> des </w:t>
      </w:r>
      <w:r w:rsidRPr="00CE6339">
        <w:rPr>
          <w:rFonts w:ascii="Arial" w:hAnsi="Arial" w:cs="Arial"/>
          <w:u w:val="single"/>
        </w:rPr>
        <w:t>Statuts</w:t>
      </w:r>
      <w:r w:rsidRPr="005B2131">
        <w:rPr>
          <w:rFonts w:ascii="Arial" w:hAnsi="Arial" w:cs="Arial"/>
        </w:rPr>
        <w:t xml:space="preserve"> </w:t>
      </w:r>
      <w:r w:rsidR="00AB1245">
        <w:rPr>
          <w:rFonts w:ascii="Arial" w:hAnsi="Arial" w:cs="Arial"/>
        </w:rPr>
        <w:t xml:space="preserve">(genehmigt in der </w:t>
      </w:r>
      <w:r w:rsidR="00AB1245" w:rsidRPr="005B2131">
        <w:rPr>
          <w:rFonts w:ascii="Arial" w:hAnsi="Arial" w:cs="Arial"/>
        </w:rPr>
        <w:t>Vollversammlung vom</w:t>
      </w:r>
      <w:r w:rsidR="00AB1245">
        <w:rPr>
          <w:rFonts w:ascii="Arial" w:hAnsi="Arial" w:cs="Arial"/>
        </w:rPr>
        <w:t xml:space="preserve"> 14.01.2021) </w:t>
      </w:r>
      <w:r w:rsidR="000D0DC6">
        <w:rPr>
          <w:rFonts w:ascii="Arial" w:hAnsi="Arial" w:cs="Arial"/>
        </w:rPr>
        <w:t>und</w:t>
      </w:r>
      <w:r w:rsidRPr="005B2131">
        <w:rPr>
          <w:rFonts w:ascii="Arial" w:hAnsi="Arial" w:cs="Arial"/>
        </w:rPr>
        <w:t xml:space="preserve"> d</w:t>
      </w:r>
      <w:r w:rsidR="00AB1245">
        <w:rPr>
          <w:rFonts w:ascii="Arial" w:hAnsi="Arial" w:cs="Arial"/>
        </w:rPr>
        <w:t xml:space="preserve">ie </w:t>
      </w:r>
      <w:r w:rsidRPr="00CE6339">
        <w:rPr>
          <w:rFonts w:ascii="Arial" w:hAnsi="Arial" w:cs="Arial"/>
          <w:u w:val="single"/>
        </w:rPr>
        <w:t>Wahlordnung</w:t>
      </w:r>
      <w:r w:rsidRPr="00AB1245">
        <w:rPr>
          <w:rFonts w:ascii="Arial" w:hAnsi="Arial" w:cs="Arial"/>
          <w:u w:val="single"/>
        </w:rPr>
        <w:t xml:space="preserve"> der Raiffeisenkasse </w:t>
      </w:r>
      <w:r w:rsidR="00AB1245" w:rsidRPr="00AB1245">
        <w:rPr>
          <w:rFonts w:ascii="Arial" w:hAnsi="Arial" w:cs="Arial"/>
          <w:u w:val="single"/>
        </w:rPr>
        <w:t>Tauferer-Ahrntal</w:t>
      </w:r>
      <w:r w:rsidR="00AB1245">
        <w:rPr>
          <w:rFonts w:ascii="Arial" w:hAnsi="Arial" w:cs="Arial"/>
        </w:rPr>
        <w:t xml:space="preserve">, </w:t>
      </w:r>
      <w:r w:rsidRPr="005B2131">
        <w:rPr>
          <w:rFonts w:ascii="Arial" w:hAnsi="Arial" w:cs="Arial"/>
        </w:rPr>
        <w:t xml:space="preserve">welche in der </w:t>
      </w:r>
      <w:r w:rsidR="00AB1245">
        <w:rPr>
          <w:rFonts w:ascii="Arial" w:hAnsi="Arial" w:cs="Arial"/>
        </w:rPr>
        <w:t>Vollversammlung vom</w:t>
      </w:r>
      <w:r w:rsidR="00A648EA">
        <w:rPr>
          <w:rFonts w:ascii="Arial" w:hAnsi="Arial" w:cs="Arial"/>
        </w:rPr>
        <w:t xml:space="preserve"> </w:t>
      </w:r>
      <w:r w:rsidR="00CE6339">
        <w:rPr>
          <w:rFonts w:ascii="Arial" w:hAnsi="Arial" w:cs="Arial"/>
        </w:rPr>
        <w:t xml:space="preserve">30.04.2021 </w:t>
      </w:r>
      <w:r w:rsidR="00AB1245">
        <w:rPr>
          <w:rFonts w:ascii="Arial" w:hAnsi="Arial" w:cs="Arial"/>
        </w:rPr>
        <w:t>genehmigt wurde.</w:t>
      </w:r>
      <w:r w:rsidRPr="005B2131">
        <w:rPr>
          <w:rFonts w:ascii="Arial" w:hAnsi="Arial" w:cs="Arial"/>
        </w:rPr>
        <w:t xml:space="preserve"> Sie find</w:t>
      </w:r>
      <w:r w:rsidR="00D678E1">
        <w:rPr>
          <w:rFonts w:ascii="Arial" w:hAnsi="Arial" w:cs="Arial"/>
        </w:rPr>
        <w:t xml:space="preserve">en die notwendigen </w:t>
      </w:r>
      <w:r w:rsidR="000D0DC6">
        <w:rPr>
          <w:rFonts w:ascii="Arial" w:hAnsi="Arial" w:cs="Arial"/>
        </w:rPr>
        <w:t xml:space="preserve">Artikel und </w:t>
      </w:r>
      <w:r w:rsidR="00D678E1">
        <w:rPr>
          <w:rFonts w:ascii="Arial" w:hAnsi="Arial" w:cs="Arial"/>
        </w:rPr>
        <w:t>Informationen</w:t>
      </w:r>
      <w:r w:rsidR="00FE3393">
        <w:rPr>
          <w:rFonts w:ascii="Arial" w:hAnsi="Arial" w:cs="Arial"/>
        </w:rPr>
        <w:t xml:space="preserve"> dazu</w:t>
      </w:r>
      <w:r w:rsidR="00D678E1">
        <w:rPr>
          <w:rFonts w:ascii="Arial" w:hAnsi="Arial" w:cs="Arial"/>
        </w:rPr>
        <w:t xml:space="preserve"> </w:t>
      </w:r>
      <w:r w:rsidR="0052755A">
        <w:rPr>
          <w:rFonts w:ascii="Arial" w:hAnsi="Arial" w:cs="Arial"/>
        </w:rPr>
        <w:t>unter</w:t>
      </w:r>
      <w:r w:rsidR="00AB1245">
        <w:rPr>
          <w:rFonts w:ascii="Arial" w:hAnsi="Arial" w:cs="Arial"/>
        </w:rPr>
        <w:t xml:space="preserve"> dem oben angeführten Link</w:t>
      </w:r>
      <w:r w:rsidR="00CE6339">
        <w:rPr>
          <w:rFonts w:ascii="Arial" w:hAnsi="Arial" w:cs="Arial"/>
        </w:rPr>
        <w:t>.</w:t>
      </w:r>
    </w:p>
    <w:p w14:paraId="632E4D12" w14:textId="3A26A83F" w:rsidR="005B2131" w:rsidRDefault="000D0DC6" w:rsidP="00EF6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Wir wei</w:t>
      </w:r>
      <w:r w:rsidR="00AB1245">
        <w:rPr>
          <w:rFonts w:ascii="Arial" w:hAnsi="Arial" w:cs="Arial"/>
        </w:rPr>
        <w:t>s</w:t>
      </w:r>
      <w:r>
        <w:rPr>
          <w:rFonts w:ascii="Arial" w:hAnsi="Arial" w:cs="Arial"/>
        </w:rPr>
        <w:t>en darauf hin, dass</w:t>
      </w:r>
      <w:r w:rsidR="005B2131" w:rsidRPr="005B2131">
        <w:rPr>
          <w:rFonts w:ascii="Arial" w:hAnsi="Arial" w:cs="Arial"/>
        </w:rPr>
        <w:t xml:space="preserve"> der Verwaltungsrat das Vorliegen der Voraussetzungen </w:t>
      </w:r>
      <w:r>
        <w:rPr>
          <w:rFonts w:ascii="Arial" w:hAnsi="Arial" w:cs="Arial"/>
        </w:rPr>
        <w:t>der jeweiligen Kandidat</w:t>
      </w:r>
      <w:r w:rsidR="006E656B">
        <w:rPr>
          <w:rFonts w:ascii="Arial" w:hAnsi="Arial" w:cs="Arial"/>
        </w:rPr>
        <w:t>*i</w:t>
      </w:r>
      <w:r w:rsidR="00DF1139">
        <w:rPr>
          <w:rFonts w:ascii="Arial" w:hAnsi="Arial" w:cs="Arial"/>
        </w:rPr>
        <w:t xml:space="preserve">nnen </w:t>
      </w:r>
      <w:r w:rsidR="005B2131" w:rsidRPr="005B2131">
        <w:rPr>
          <w:rFonts w:ascii="Arial" w:hAnsi="Arial" w:cs="Arial"/>
        </w:rPr>
        <w:t xml:space="preserve">überprüfen </w:t>
      </w:r>
      <w:r w:rsidR="00DF1139">
        <w:rPr>
          <w:rFonts w:ascii="Arial" w:hAnsi="Arial" w:cs="Arial"/>
        </w:rPr>
        <w:t>wird</w:t>
      </w:r>
      <w:r w:rsidR="006F432B" w:rsidRPr="00E370A5">
        <w:rPr>
          <w:rFonts w:ascii="Arial" w:hAnsi="Arial" w:cs="Arial"/>
        </w:rPr>
        <w:t xml:space="preserve">. </w:t>
      </w:r>
      <w:r w:rsidR="00190E59" w:rsidRPr="00E370A5">
        <w:rPr>
          <w:rFonts w:ascii="Arial" w:hAnsi="Arial" w:cs="Arial"/>
        </w:rPr>
        <w:t xml:space="preserve">Zu diesem Zweck </w:t>
      </w:r>
      <w:r w:rsidR="00DD1AB0" w:rsidRPr="00E370A5">
        <w:rPr>
          <w:rFonts w:ascii="Arial" w:hAnsi="Arial" w:cs="Arial"/>
        </w:rPr>
        <w:t xml:space="preserve">erhält jeder Kandidat/jede Kandidatin nach Einreichen der Kandidatur </w:t>
      </w:r>
      <w:r w:rsidR="00704600" w:rsidRPr="00E370A5">
        <w:rPr>
          <w:rFonts w:ascii="Arial" w:hAnsi="Arial" w:cs="Arial"/>
        </w:rPr>
        <w:t>mittels genannten Formulars</w:t>
      </w:r>
      <w:r w:rsidR="00DD1AB0" w:rsidRPr="00E370A5">
        <w:rPr>
          <w:rFonts w:ascii="Arial" w:hAnsi="Arial" w:cs="Arial"/>
        </w:rPr>
        <w:t xml:space="preserve"> einen </w:t>
      </w:r>
      <w:r w:rsidR="00301276" w:rsidRPr="00E370A5">
        <w:rPr>
          <w:rFonts w:ascii="Arial" w:hAnsi="Arial" w:cs="Arial"/>
        </w:rPr>
        <w:t>Link zu einem Online-</w:t>
      </w:r>
      <w:r w:rsidR="00DD1AB0" w:rsidRPr="00E370A5">
        <w:rPr>
          <w:rFonts w:ascii="Arial" w:hAnsi="Arial" w:cs="Arial"/>
        </w:rPr>
        <w:t>Fragebogen zur Feststellung der Voraussetzungen.</w:t>
      </w:r>
      <w:r w:rsidR="00184E05">
        <w:rPr>
          <w:rFonts w:ascii="Arial" w:hAnsi="Arial" w:cs="Arial"/>
        </w:rPr>
        <w:t xml:space="preserve"> </w:t>
      </w:r>
      <w:r w:rsidR="00DF1139">
        <w:rPr>
          <w:rFonts w:ascii="Arial" w:hAnsi="Arial" w:cs="Arial"/>
        </w:rPr>
        <w:t xml:space="preserve"> </w:t>
      </w:r>
      <w:r w:rsidR="004C3FEC">
        <w:rPr>
          <w:rFonts w:ascii="Arial" w:hAnsi="Arial" w:cs="Arial"/>
        </w:rPr>
        <w:t xml:space="preserve">Der Verwaltungsrat erstellt nach Überprüfung dieser Angaben </w:t>
      </w:r>
      <w:r w:rsidR="005B2131" w:rsidRPr="005B2131">
        <w:rPr>
          <w:rFonts w:ascii="Arial" w:hAnsi="Arial" w:cs="Arial"/>
        </w:rPr>
        <w:t xml:space="preserve">die Kandidatenliste. </w:t>
      </w:r>
      <w:r w:rsidR="00937E2E" w:rsidRPr="00937E2E">
        <w:rPr>
          <w:rFonts w:ascii="Arial" w:hAnsi="Arial" w:cs="Arial"/>
        </w:rPr>
        <w:t>Die Liste der Kandidat</w:t>
      </w:r>
      <w:r w:rsidR="006E656B">
        <w:rPr>
          <w:rFonts w:ascii="Arial" w:hAnsi="Arial" w:cs="Arial"/>
        </w:rPr>
        <w:t>*inn</w:t>
      </w:r>
      <w:r w:rsidR="00937E2E" w:rsidRPr="00937E2E">
        <w:rPr>
          <w:rFonts w:ascii="Arial" w:hAnsi="Arial" w:cs="Arial"/>
        </w:rPr>
        <w:t>en als Verwalter, als effektive Aufsichtsräte und als Ersatzaufsichtsräte muss</w:t>
      </w:r>
      <w:r w:rsidR="00937E2E">
        <w:rPr>
          <w:rFonts w:ascii="Arial" w:hAnsi="Arial" w:cs="Arial"/>
        </w:rPr>
        <w:t xml:space="preserve"> </w:t>
      </w:r>
      <w:r w:rsidR="00937E2E" w:rsidRPr="00937E2E">
        <w:rPr>
          <w:rFonts w:ascii="Arial" w:hAnsi="Arial" w:cs="Arial"/>
        </w:rPr>
        <w:t xml:space="preserve">der </w:t>
      </w:r>
      <w:r w:rsidR="00044486">
        <w:rPr>
          <w:rFonts w:ascii="Arial" w:hAnsi="Arial" w:cs="Arial"/>
        </w:rPr>
        <w:t>jeweiligen</w:t>
      </w:r>
      <w:r w:rsidR="00937E2E" w:rsidRPr="00937E2E">
        <w:rPr>
          <w:rFonts w:ascii="Arial" w:hAnsi="Arial" w:cs="Arial"/>
        </w:rPr>
        <w:t xml:space="preserve"> selbst festgelegten quantitativen und qualitativen </w:t>
      </w:r>
      <w:r w:rsidR="00044486">
        <w:rPr>
          <w:rFonts w:ascii="Arial" w:hAnsi="Arial" w:cs="Arial"/>
        </w:rPr>
        <w:t>Idealz</w:t>
      </w:r>
      <w:r w:rsidR="00937E2E" w:rsidRPr="00937E2E">
        <w:rPr>
          <w:rFonts w:ascii="Arial" w:hAnsi="Arial" w:cs="Arial"/>
        </w:rPr>
        <w:t>usammensetzung entsprechen</w:t>
      </w:r>
      <w:r w:rsidR="00044486">
        <w:rPr>
          <w:rFonts w:ascii="Arial" w:hAnsi="Arial" w:cs="Arial"/>
        </w:rPr>
        <w:t>,</w:t>
      </w:r>
      <w:r w:rsidR="00EF6A44">
        <w:rPr>
          <w:rFonts w:ascii="Arial" w:hAnsi="Arial" w:cs="Arial"/>
        </w:rPr>
        <w:t xml:space="preserve"> </w:t>
      </w:r>
      <w:r w:rsidR="00937E2E" w:rsidRPr="00937E2E">
        <w:rPr>
          <w:rFonts w:ascii="Arial" w:hAnsi="Arial" w:cs="Arial"/>
        </w:rPr>
        <w:t>einen angemessenen Diversifizierungsgrad in Bezug, unter anderem, auf Kompetenzen, Erfahrungen, Alter</w:t>
      </w:r>
      <w:r w:rsidR="00044486">
        <w:rPr>
          <w:rFonts w:ascii="Arial" w:hAnsi="Arial" w:cs="Arial"/>
        </w:rPr>
        <w:t>, Dauer im Amt</w:t>
      </w:r>
      <w:r w:rsidR="00937E2E" w:rsidRPr="00937E2E">
        <w:rPr>
          <w:rFonts w:ascii="Arial" w:hAnsi="Arial" w:cs="Arial"/>
        </w:rPr>
        <w:t xml:space="preserve"> und Geschlecht widerspiegeln</w:t>
      </w:r>
      <w:r w:rsidR="00044486">
        <w:rPr>
          <w:rFonts w:ascii="Arial" w:hAnsi="Arial" w:cs="Arial"/>
        </w:rPr>
        <w:t xml:space="preserve">, </w:t>
      </w:r>
      <w:r w:rsidR="00937E2E" w:rsidRPr="00937E2E">
        <w:rPr>
          <w:rFonts w:ascii="Arial" w:hAnsi="Arial" w:cs="Arial"/>
        </w:rPr>
        <w:t>die gesunde und umsichtige Führung der Genossenschaft gewährleisten</w:t>
      </w:r>
      <w:r w:rsidR="00044486">
        <w:rPr>
          <w:rFonts w:ascii="Arial" w:hAnsi="Arial" w:cs="Arial"/>
        </w:rPr>
        <w:t xml:space="preserve"> und im Hinblick auf den Verwaltungsrat</w:t>
      </w:r>
      <w:r w:rsidR="00937E2E" w:rsidRPr="00937E2E">
        <w:rPr>
          <w:rFonts w:ascii="Arial" w:hAnsi="Arial" w:cs="Arial"/>
        </w:rPr>
        <w:t>, aus Mitgliedern der Genossenschaft zusammengesetzt sein</w:t>
      </w:r>
      <w:r w:rsidR="00044486">
        <w:rPr>
          <w:rFonts w:ascii="Arial" w:hAnsi="Arial" w:cs="Arial"/>
        </w:rPr>
        <w:t xml:space="preserve">. </w:t>
      </w:r>
      <w:r w:rsidR="005B2131" w:rsidRPr="005B2131">
        <w:rPr>
          <w:rFonts w:ascii="Arial" w:hAnsi="Arial" w:cs="Arial"/>
        </w:rPr>
        <w:t>Die vom Verwaltungsrat bei Erstellung der Kandidatenliste nicht berücksichtigten Kandidaturen werden der Vollversammlung anlässlich der Wahl in geeigneter Weise zur Kenntnis gebracht.</w:t>
      </w:r>
    </w:p>
    <w:p w14:paraId="024FA9B9" w14:textId="2CCC5866" w:rsidR="005B2131" w:rsidRPr="005B2131" w:rsidRDefault="00807CB1" w:rsidP="00EF6A4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Sand in Taufers, 15.01.2026</w:t>
      </w:r>
    </w:p>
    <w:p w14:paraId="150AD345" w14:textId="4E4D002C" w:rsidR="00EF6A44" w:rsidRDefault="00D21C4C" w:rsidP="00095A47">
      <w:pPr>
        <w:spacing w:after="0" w:line="240" w:lineRule="auto"/>
        <w:rPr>
          <w:rFonts w:ascii="Arial" w:hAnsi="Arial" w:cs="Arial"/>
        </w:rPr>
      </w:pPr>
      <w:r w:rsidRPr="00D21C4C">
        <w:rPr>
          <w:rFonts w:ascii="Arial" w:hAnsi="Arial" w:cs="Arial"/>
          <w:noProof/>
          <w:u w:val="single"/>
        </w:rPr>
        <w:drawing>
          <wp:inline distT="0" distB="0" distL="0" distR="0" wp14:anchorId="22B26DB8" wp14:editId="7B0C6D8D">
            <wp:extent cx="2066925" cy="683778"/>
            <wp:effectExtent l="0" t="0" r="0" b="2540"/>
            <wp:docPr id="544795215" name="Grafik 1" descr="Ein Bild, das Handschrift, Schrift, Entwurf, Kalli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795215" name="Grafik 1" descr="Ein Bild, das Handschrift, Schrift, Entwurf, Kalligrafie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568" cy="68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7A4C9" w14:textId="63BC5750" w:rsidR="00953C06" w:rsidRDefault="00807CB1" w:rsidP="00095A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Manfred Reichegger</w:t>
      </w:r>
    </w:p>
    <w:p w14:paraId="7B7F8BA7" w14:textId="77777777" w:rsidR="00EF6A44" w:rsidRDefault="00EF6A44" w:rsidP="00EF6A44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77B6D495" w14:textId="70AB6CF3" w:rsidR="005B2131" w:rsidRPr="00EF6A44" w:rsidRDefault="0027219E" w:rsidP="00EF6A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F6A44">
        <w:rPr>
          <w:rFonts w:ascii="Arial" w:hAnsi="Arial" w:cs="Arial"/>
          <w:b/>
          <w:bCs/>
          <w:sz w:val="20"/>
          <w:szCs w:val="20"/>
          <w:u w:val="single"/>
        </w:rPr>
        <w:t>Anlagen:</w:t>
      </w:r>
    </w:p>
    <w:p w14:paraId="5074A126" w14:textId="75D34249" w:rsidR="0027219E" w:rsidRPr="00EF6A44" w:rsidRDefault="0027219E" w:rsidP="00EF6A44">
      <w:pPr>
        <w:pStyle w:val="Listenabsatz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6A44">
        <w:rPr>
          <w:rFonts w:ascii="Arial" w:hAnsi="Arial" w:cs="Arial"/>
          <w:b/>
          <w:bCs/>
          <w:sz w:val="20"/>
          <w:szCs w:val="20"/>
        </w:rPr>
        <w:t>Anlage 1</w:t>
      </w:r>
      <w:r w:rsidRPr="00EF6A44">
        <w:rPr>
          <w:rFonts w:ascii="Arial" w:hAnsi="Arial" w:cs="Arial"/>
          <w:sz w:val="20"/>
          <w:szCs w:val="20"/>
        </w:rPr>
        <w:t>: Auszug aus der Wahlordnung der Raiffeisenkasse</w:t>
      </w:r>
    </w:p>
    <w:p w14:paraId="1A390E98" w14:textId="0951672F" w:rsidR="0027219E" w:rsidRPr="00EF6A44" w:rsidRDefault="0027219E" w:rsidP="00EF6A44">
      <w:pPr>
        <w:pStyle w:val="Listenabsatz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6A44">
        <w:rPr>
          <w:rFonts w:ascii="Arial" w:hAnsi="Arial" w:cs="Arial"/>
          <w:b/>
          <w:bCs/>
          <w:sz w:val="20"/>
          <w:szCs w:val="20"/>
        </w:rPr>
        <w:t>Anlage 2</w:t>
      </w:r>
      <w:r w:rsidRPr="00EF6A44">
        <w:rPr>
          <w:rFonts w:ascii="Arial" w:hAnsi="Arial" w:cs="Arial"/>
          <w:sz w:val="20"/>
          <w:szCs w:val="20"/>
        </w:rPr>
        <w:t>: Auszug aus dem Statut der Raiffeisenkasse</w:t>
      </w:r>
    </w:p>
    <w:p w14:paraId="0956DD6B" w14:textId="19A07500" w:rsidR="0027219E" w:rsidRPr="00EF6A44" w:rsidRDefault="0027219E" w:rsidP="00EF6A44">
      <w:pPr>
        <w:pStyle w:val="Listenabsatz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6A44">
        <w:rPr>
          <w:rFonts w:ascii="Arial" w:hAnsi="Arial" w:cs="Arial"/>
          <w:b/>
          <w:bCs/>
          <w:sz w:val="20"/>
          <w:szCs w:val="20"/>
        </w:rPr>
        <w:t>Anlage 3</w:t>
      </w:r>
      <w:r w:rsidRPr="00EF6A44">
        <w:rPr>
          <w:rFonts w:ascii="Arial" w:hAnsi="Arial" w:cs="Arial"/>
          <w:sz w:val="20"/>
          <w:szCs w:val="20"/>
        </w:rPr>
        <w:t>: Auszug aus dem Regionalgesetz Nr. 1/2000</w:t>
      </w:r>
    </w:p>
    <w:p w14:paraId="01138CA3" w14:textId="0CB7C4B9" w:rsidR="006B3E39" w:rsidRPr="00EF6A44" w:rsidRDefault="0027219E" w:rsidP="00EF6A44">
      <w:pPr>
        <w:pStyle w:val="Listenabsatz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6A44">
        <w:rPr>
          <w:rFonts w:ascii="Arial" w:hAnsi="Arial" w:cs="Arial"/>
          <w:b/>
          <w:bCs/>
          <w:sz w:val="20"/>
          <w:szCs w:val="20"/>
        </w:rPr>
        <w:t>Anlage 4</w:t>
      </w:r>
      <w:r w:rsidRPr="00EF6A44">
        <w:rPr>
          <w:rFonts w:ascii="Arial" w:hAnsi="Arial" w:cs="Arial"/>
          <w:sz w:val="20"/>
          <w:szCs w:val="20"/>
        </w:rPr>
        <w:t xml:space="preserve">: </w:t>
      </w:r>
      <w:r w:rsidR="007C459B" w:rsidRPr="00EF6A44">
        <w:rPr>
          <w:rFonts w:ascii="Arial" w:hAnsi="Arial" w:cs="Arial"/>
          <w:sz w:val="20"/>
          <w:szCs w:val="20"/>
        </w:rPr>
        <w:t>Informationsmitteilung im Sinne des Art. 13 der europäischen Datenschutz-Grundverordnung Nr. 679/2016</w:t>
      </w:r>
    </w:p>
    <w:sectPr w:rsidR="006B3E39" w:rsidRPr="00EF6A44" w:rsidSect="00EE685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B7DA" w14:textId="77777777" w:rsidR="00895BAF" w:rsidRDefault="00895BAF" w:rsidP="00063470">
      <w:pPr>
        <w:spacing w:after="0" w:line="240" w:lineRule="auto"/>
      </w:pPr>
      <w:r>
        <w:separator/>
      </w:r>
    </w:p>
  </w:endnote>
  <w:endnote w:type="continuationSeparator" w:id="0">
    <w:p w14:paraId="4F3CC561" w14:textId="77777777" w:rsidR="00895BAF" w:rsidRDefault="00895BAF" w:rsidP="00063470">
      <w:pPr>
        <w:spacing w:after="0" w:line="240" w:lineRule="auto"/>
      </w:pPr>
      <w:r>
        <w:continuationSeparator/>
      </w:r>
    </w:p>
  </w:endnote>
  <w:endnote w:type="continuationNotice" w:id="1">
    <w:p w14:paraId="15FBC7F6" w14:textId="77777777" w:rsidR="00895BAF" w:rsidRDefault="00895B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4709" w14:textId="77777777" w:rsidR="00895BAF" w:rsidRDefault="00895BAF" w:rsidP="00063470">
      <w:pPr>
        <w:spacing w:after="0" w:line="240" w:lineRule="auto"/>
      </w:pPr>
      <w:r>
        <w:separator/>
      </w:r>
    </w:p>
  </w:footnote>
  <w:footnote w:type="continuationSeparator" w:id="0">
    <w:p w14:paraId="3616F19F" w14:textId="77777777" w:rsidR="00895BAF" w:rsidRDefault="00895BAF" w:rsidP="00063470">
      <w:pPr>
        <w:spacing w:after="0" w:line="240" w:lineRule="auto"/>
      </w:pPr>
      <w:r>
        <w:continuationSeparator/>
      </w:r>
    </w:p>
  </w:footnote>
  <w:footnote w:type="continuationNotice" w:id="1">
    <w:p w14:paraId="1DD3319D" w14:textId="77777777" w:rsidR="00895BAF" w:rsidRDefault="00895B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E7B"/>
    <w:multiLevelType w:val="hybridMultilevel"/>
    <w:tmpl w:val="2E06238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D8B"/>
    <w:multiLevelType w:val="hybridMultilevel"/>
    <w:tmpl w:val="18DE65C2"/>
    <w:lvl w:ilvl="0" w:tplc="8F205A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00359"/>
    <w:multiLevelType w:val="multilevel"/>
    <w:tmpl w:val="E640ECA6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123A0F"/>
    <w:multiLevelType w:val="hybridMultilevel"/>
    <w:tmpl w:val="36AA65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D"/>
    <w:multiLevelType w:val="hybridMultilevel"/>
    <w:tmpl w:val="747082A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E1C58"/>
    <w:multiLevelType w:val="hybridMultilevel"/>
    <w:tmpl w:val="4A260B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1894"/>
    <w:multiLevelType w:val="hybridMultilevel"/>
    <w:tmpl w:val="4C1C6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24DA2"/>
    <w:multiLevelType w:val="hybridMultilevel"/>
    <w:tmpl w:val="27F4059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D5E18"/>
    <w:multiLevelType w:val="hybridMultilevel"/>
    <w:tmpl w:val="32B4B3FE"/>
    <w:lvl w:ilvl="0" w:tplc="091A79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61E84"/>
    <w:multiLevelType w:val="hybridMultilevel"/>
    <w:tmpl w:val="32C4CE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421F2"/>
    <w:multiLevelType w:val="multilevel"/>
    <w:tmpl w:val="E640ECA6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865FB0"/>
    <w:multiLevelType w:val="hybridMultilevel"/>
    <w:tmpl w:val="0F8EFFF0"/>
    <w:lvl w:ilvl="0" w:tplc="56BAA6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A4185"/>
    <w:multiLevelType w:val="hybridMultilevel"/>
    <w:tmpl w:val="72689F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EB5ACB"/>
    <w:multiLevelType w:val="hybridMultilevel"/>
    <w:tmpl w:val="EFCE309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55445"/>
    <w:multiLevelType w:val="hybridMultilevel"/>
    <w:tmpl w:val="F2401AF6"/>
    <w:lvl w:ilvl="0" w:tplc="0A2C7F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4342D"/>
    <w:multiLevelType w:val="hybridMultilevel"/>
    <w:tmpl w:val="AB6A786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64896"/>
    <w:multiLevelType w:val="hybridMultilevel"/>
    <w:tmpl w:val="DE82A4D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96CE6"/>
    <w:multiLevelType w:val="hybridMultilevel"/>
    <w:tmpl w:val="1B9C7F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70B37"/>
    <w:multiLevelType w:val="hybridMultilevel"/>
    <w:tmpl w:val="FA5C1EC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62879"/>
    <w:multiLevelType w:val="hybridMultilevel"/>
    <w:tmpl w:val="E8744E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65C64"/>
    <w:multiLevelType w:val="hybridMultilevel"/>
    <w:tmpl w:val="41DAA8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C237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F2212"/>
    <w:multiLevelType w:val="hybridMultilevel"/>
    <w:tmpl w:val="18C21FCC"/>
    <w:lvl w:ilvl="0" w:tplc="F07A2B4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B77BA"/>
    <w:multiLevelType w:val="hybridMultilevel"/>
    <w:tmpl w:val="B45007C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83FD9"/>
    <w:multiLevelType w:val="hybridMultilevel"/>
    <w:tmpl w:val="D9D09E24"/>
    <w:lvl w:ilvl="0" w:tplc="A2DE8F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A5DA7"/>
    <w:multiLevelType w:val="hybridMultilevel"/>
    <w:tmpl w:val="CAC69B02"/>
    <w:lvl w:ilvl="0" w:tplc="2A7064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E1A5F"/>
    <w:multiLevelType w:val="multilevel"/>
    <w:tmpl w:val="E640ECA6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CC2297"/>
    <w:multiLevelType w:val="hybridMultilevel"/>
    <w:tmpl w:val="B26C4C6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05834">
    <w:abstractNumId w:val="15"/>
  </w:num>
  <w:num w:numId="2" w16cid:durableId="1817212140">
    <w:abstractNumId w:val="21"/>
  </w:num>
  <w:num w:numId="3" w16cid:durableId="1405378254">
    <w:abstractNumId w:val="17"/>
  </w:num>
  <w:num w:numId="4" w16cid:durableId="1623073679">
    <w:abstractNumId w:val="1"/>
  </w:num>
  <w:num w:numId="5" w16cid:durableId="455491178">
    <w:abstractNumId w:val="25"/>
  </w:num>
  <w:num w:numId="6" w16cid:durableId="1094326609">
    <w:abstractNumId w:val="10"/>
  </w:num>
  <w:num w:numId="7" w16cid:durableId="94252043">
    <w:abstractNumId w:val="2"/>
  </w:num>
  <w:num w:numId="8" w16cid:durableId="355422475">
    <w:abstractNumId w:val="22"/>
  </w:num>
  <w:num w:numId="9" w16cid:durableId="1308896256">
    <w:abstractNumId w:val="14"/>
  </w:num>
  <w:num w:numId="10" w16cid:durableId="1253125524">
    <w:abstractNumId w:val="19"/>
  </w:num>
  <w:num w:numId="11" w16cid:durableId="589168911">
    <w:abstractNumId w:val="11"/>
  </w:num>
  <w:num w:numId="12" w16cid:durableId="1113282137">
    <w:abstractNumId w:val="18"/>
  </w:num>
  <w:num w:numId="13" w16cid:durableId="401563318">
    <w:abstractNumId w:val="23"/>
  </w:num>
  <w:num w:numId="14" w16cid:durableId="482476793">
    <w:abstractNumId w:val="16"/>
  </w:num>
  <w:num w:numId="15" w16cid:durableId="1348602204">
    <w:abstractNumId w:val="9"/>
  </w:num>
  <w:num w:numId="16" w16cid:durableId="796144598">
    <w:abstractNumId w:val="13"/>
  </w:num>
  <w:num w:numId="17" w16cid:durableId="125781438">
    <w:abstractNumId w:val="26"/>
  </w:num>
  <w:num w:numId="18" w16cid:durableId="1403874627">
    <w:abstractNumId w:val="7"/>
  </w:num>
  <w:num w:numId="19" w16cid:durableId="1427115611">
    <w:abstractNumId w:val="6"/>
  </w:num>
  <w:num w:numId="20" w16cid:durableId="1266303495">
    <w:abstractNumId w:val="0"/>
  </w:num>
  <w:num w:numId="21" w16cid:durableId="104426955">
    <w:abstractNumId w:val="20"/>
  </w:num>
  <w:num w:numId="22" w16cid:durableId="1572621891">
    <w:abstractNumId w:val="5"/>
  </w:num>
  <w:num w:numId="23" w16cid:durableId="2147160941">
    <w:abstractNumId w:val="4"/>
  </w:num>
  <w:num w:numId="24" w16cid:durableId="496850604">
    <w:abstractNumId w:val="3"/>
  </w:num>
  <w:num w:numId="25" w16cid:durableId="1590578508">
    <w:abstractNumId w:val="24"/>
  </w:num>
  <w:num w:numId="26" w16cid:durableId="944848457">
    <w:abstractNumId w:val="8"/>
  </w:num>
  <w:num w:numId="27" w16cid:durableId="999843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70"/>
    <w:rsid w:val="00014257"/>
    <w:rsid w:val="000157F7"/>
    <w:rsid w:val="00026573"/>
    <w:rsid w:val="00030A2B"/>
    <w:rsid w:val="00036195"/>
    <w:rsid w:val="00044486"/>
    <w:rsid w:val="00063470"/>
    <w:rsid w:val="000726EA"/>
    <w:rsid w:val="0008354C"/>
    <w:rsid w:val="00095A47"/>
    <w:rsid w:val="000B1A9D"/>
    <w:rsid w:val="000C00D5"/>
    <w:rsid w:val="000C2831"/>
    <w:rsid w:val="000D0DC6"/>
    <w:rsid w:val="000D410B"/>
    <w:rsid w:val="000E673A"/>
    <w:rsid w:val="000F0BEC"/>
    <w:rsid w:val="000F5A51"/>
    <w:rsid w:val="001162B7"/>
    <w:rsid w:val="00131B77"/>
    <w:rsid w:val="00143ED0"/>
    <w:rsid w:val="00144B66"/>
    <w:rsid w:val="001467CF"/>
    <w:rsid w:val="00152262"/>
    <w:rsid w:val="00157F98"/>
    <w:rsid w:val="00171937"/>
    <w:rsid w:val="001829AC"/>
    <w:rsid w:val="00184E05"/>
    <w:rsid w:val="00190E59"/>
    <w:rsid w:val="00197FB5"/>
    <w:rsid w:val="001B0C4A"/>
    <w:rsid w:val="001B1D32"/>
    <w:rsid w:val="001B1DBD"/>
    <w:rsid w:val="001B76B0"/>
    <w:rsid w:val="001D7A76"/>
    <w:rsid w:val="001E2C6B"/>
    <w:rsid w:val="00205B08"/>
    <w:rsid w:val="002428C2"/>
    <w:rsid w:val="002512F3"/>
    <w:rsid w:val="00251794"/>
    <w:rsid w:val="00257B87"/>
    <w:rsid w:val="0026166F"/>
    <w:rsid w:val="0027219E"/>
    <w:rsid w:val="0028667F"/>
    <w:rsid w:val="002A4662"/>
    <w:rsid w:val="002C0DBF"/>
    <w:rsid w:val="002D1061"/>
    <w:rsid w:val="002E32E0"/>
    <w:rsid w:val="002E4F6E"/>
    <w:rsid w:val="002E601B"/>
    <w:rsid w:val="002F2A11"/>
    <w:rsid w:val="002F7D13"/>
    <w:rsid w:val="00301276"/>
    <w:rsid w:val="00336287"/>
    <w:rsid w:val="00344508"/>
    <w:rsid w:val="003952EE"/>
    <w:rsid w:val="003A3AB5"/>
    <w:rsid w:val="003A636B"/>
    <w:rsid w:val="003C32D6"/>
    <w:rsid w:val="003D3AAE"/>
    <w:rsid w:val="003F6550"/>
    <w:rsid w:val="004134F8"/>
    <w:rsid w:val="00413639"/>
    <w:rsid w:val="00440BB2"/>
    <w:rsid w:val="004479CF"/>
    <w:rsid w:val="00452D35"/>
    <w:rsid w:val="00466104"/>
    <w:rsid w:val="0046678C"/>
    <w:rsid w:val="00467897"/>
    <w:rsid w:val="00472CA2"/>
    <w:rsid w:val="00494935"/>
    <w:rsid w:val="004A38E1"/>
    <w:rsid w:val="004A3A2E"/>
    <w:rsid w:val="004C3FEC"/>
    <w:rsid w:val="004F6AD5"/>
    <w:rsid w:val="0052436F"/>
    <w:rsid w:val="005265A5"/>
    <w:rsid w:val="0052755A"/>
    <w:rsid w:val="005328CC"/>
    <w:rsid w:val="00535A4D"/>
    <w:rsid w:val="00536DC3"/>
    <w:rsid w:val="00543C24"/>
    <w:rsid w:val="005706AC"/>
    <w:rsid w:val="00572EB6"/>
    <w:rsid w:val="00582182"/>
    <w:rsid w:val="00585711"/>
    <w:rsid w:val="005967AF"/>
    <w:rsid w:val="005A16B1"/>
    <w:rsid w:val="005A1C6A"/>
    <w:rsid w:val="005A30F3"/>
    <w:rsid w:val="005B2131"/>
    <w:rsid w:val="005B295F"/>
    <w:rsid w:val="006035F2"/>
    <w:rsid w:val="006160B6"/>
    <w:rsid w:val="00622DAE"/>
    <w:rsid w:val="006306CE"/>
    <w:rsid w:val="006402F8"/>
    <w:rsid w:val="00653E96"/>
    <w:rsid w:val="00663366"/>
    <w:rsid w:val="00675569"/>
    <w:rsid w:val="006768F9"/>
    <w:rsid w:val="0068768E"/>
    <w:rsid w:val="006962C9"/>
    <w:rsid w:val="006A1A7D"/>
    <w:rsid w:val="006A20A9"/>
    <w:rsid w:val="006A6FDC"/>
    <w:rsid w:val="006B3E39"/>
    <w:rsid w:val="006D3A4C"/>
    <w:rsid w:val="006E656B"/>
    <w:rsid w:val="006F0773"/>
    <w:rsid w:val="006F1342"/>
    <w:rsid w:val="006F432B"/>
    <w:rsid w:val="007027DB"/>
    <w:rsid w:val="007031DA"/>
    <w:rsid w:val="00704600"/>
    <w:rsid w:val="00722E4D"/>
    <w:rsid w:val="00724934"/>
    <w:rsid w:val="0073660C"/>
    <w:rsid w:val="007435E8"/>
    <w:rsid w:val="0076109C"/>
    <w:rsid w:val="0076408B"/>
    <w:rsid w:val="00794753"/>
    <w:rsid w:val="00797750"/>
    <w:rsid w:val="007A1173"/>
    <w:rsid w:val="007A33FB"/>
    <w:rsid w:val="007A6B17"/>
    <w:rsid w:val="007A6C60"/>
    <w:rsid w:val="007C459B"/>
    <w:rsid w:val="007D2F48"/>
    <w:rsid w:val="007E5CC2"/>
    <w:rsid w:val="00801283"/>
    <w:rsid w:val="00805ECB"/>
    <w:rsid w:val="00807CB1"/>
    <w:rsid w:val="0084058B"/>
    <w:rsid w:val="00856E71"/>
    <w:rsid w:val="00862ECF"/>
    <w:rsid w:val="00885265"/>
    <w:rsid w:val="00887193"/>
    <w:rsid w:val="00893D1A"/>
    <w:rsid w:val="00895BAF"/>
    <w:rsid w:val="00897A80"/>
    <w:rsid w:val="008A0AE5"/>
    <w:rsid w:val="008A58E7"/>
    <w:rsid w:val="008B69BB"/>
    <w:rsid w:val="008B6E1A"/>
    <w:rsid w:val="008B7854"/>
    <w:rsid w:val="008C6AA0"/>
    <w:rsid w:val="008D7A80"/>
    <w:rsid w:val="008E202F"/>
    <w:rsid w:val="008F5990"/>
    <w:rsid w:val="008F66A8"/>
    <w:rsid w:val="008F763A"/>
    <w:rsid w:val="00932905"/>
    <w:rsid w:val="00937E2E"/>
    <w:rsid w:val="00952133"/>
    <w:rsid w:val="00953C06"/>
    <w:rsid w:val="00956806"/>
    <w:rsid w:val="00956C30"/>
    <w:rsid w:val="00970523"/>
    <w:rsid w:val="009833B4"/>
    <w:rsid w:val="009A7383"/>
    <w:rsid w:val="009C0CD3"/>
    <w:rsid w:val="009D03E1"/>
    <w:rsid w:val="00A14A3E"/>
    <w:rsid w:val="00A23C8C"/>
    <w:rsid w:val="00A30656"/>
    <w:rsid w:val="00A37783"/>
    <w:rsid w:val="00A54EC5"/>
    <w:rsid w:val="00A60BF0"/>
    <w:rsid w:val="00A648EA"/>
    <w:rsid w:val="00A70832"/>
    <w:rsid w:val="00A84DDB"/>
    <w:rsid w:val="00A93E98"/>
    <w:rsid w:val="00AA2D1F"/>
    <w:rsid w:val="00AA5538"/>
    <w:rsid w:val="00AA64BB"/>
    <w:rsid w:val="00AB1245"/>
    <w:rsid w:val="00AC25C1"/>
    <w:rsid w:val="00AC5D41"/>
    <w:rsid w:val="00AD11B4"/>
    <w:rsid w:val="00AD7BF9"/>
    <w:rsid w:val="00AE1010"/>
    <w:rsid w:val="00B12F02"/>
    <w:rsid w:val="00B33E68"/>
    <w:rsid w:val="00B468E5"/>
    <w:rsid w:val="00B53165"/>
    <w:rsid w:val="00B546CE"/>
    <w:rsid w:val="00B63394"/>
    <w:rsid w:val="00B75C3D"/>
    <w:rsid w:val="00BC0A51"/>
    <w:rsid w:val="00BC32F9"/>
    <w:rsid w:val="00BD06F3"/>
    <w:rsid w:val="00BF7614"/>
    <w:rsid w:val="00BF7BBB"/>
    <w:rsid w:val="00C00DB7"/>
    <w:rsid w:val="00C045F8"/>
    <w:rsid w:val="00C120BD"/>
    <w:rsid w:val="00C17C76"/>
    <w:rsid w:val="00C267AB"/>
    <w:rsid w:val="00C34876"/>
    <w:rsid w:val="00C3655B"/>
    <w:rsid w:val="00C50D48"/>
    <w:rsid w:val="00C52621"/>
    <w:rsid w:val="00C60E66"/>
    <w:rsid w:val="00C623B5"/>
    <w:rsid w:val="00C930C7"/>
    <w:rsid w:val="00CA13E3"/>
    <w:rsid w:val="00CB671E"/>
    <w:rsid w:val="00CD0EAE"/>
    <w:rsid w:val="00CE1628"/>
    <w:rsid w:val="00CE6339"/>
    <w:rsid w:val="00CE7A56"/>
    <w:rsid w:val="00D11C64"/>
    <w:rsid w:val="00D13E50"/>
    <w:rsid w:val="00D14067"/>
    <w:rsid w:val="00D21C4C"/>
    <w:rsid w:val="00D40A96"/>
    <w:rsid w:val="00D53C02"/>
    <w:rsid w:val="00D678E1"/>
    <w:rsid w:val="00D93F75"/>
    <w:rsid w:val="00D94F46"/>
    <w:rsid w:val="00D97818"/>
    <w:rsid w:val="00DB4500"/>
    <w:rsid w:val="00DB611D"/>
    <w:rsid w:val="00DD1AB0"/>
    <w:rsid w:val="00DF1139"/>
    <w:rsid w:val="00E10AB7"/>
    <w:rsid w:val="00E22C2B"/>
    <w:rsid w:val="00E33118"/>
    <w:rsid w:val="00E350E6"/>
    <w:rsid w:val="00E370A5"/>
    <w:rsid w:val="00E458A6"/>
    <w:rsid w:val="00E4676E"/>
    <w:rsid w:val="00E55531"/>
    <w:rsid w:val="00E64223"/>
    <w:rsid w:val="00E8444E"/>
    <w:rsid w:val="00EB6810"/>
    <w:rsid w:val="00EC5BA2"/>
    <w:rsid w:val="00ED39CC"/>
    <w:rsid w:val="00EE3F10"/>
    <w:rsid w:val="00EE685D"/>
    <w:rsid w:val="00EF6A44"/>
    <w:rsid w:val="00F068E6"/>
    <w:rsid w:val="00F31D83"/>
    <w:rsid w:val="00F5371F"/>
    <w:rsid w:val="00F73E12"/>
    <w:rsid w:val="00F8754E"/>
    <w:rsid w:val="00FB6D82"/>
    <w:rsid w:val="00FC20C1"/>
    <w:rsid w:val="00FD2B30"/>
    <w:rsid w:val="00FE3393"/>
    <w:rsid w:val="00FF0E2B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A23FB"/>
  <w15:chartTrackingRefBased/>
  <w15:docId w15:val="{855D67A6-82D7-47F6-A7D8-539B49B8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1D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3470"/>
  </w:style>
  <w:style w:type="paragraph" w:styleId="Fuzeile">
    <w:name w:val="footer"/>
    <w:basedOn w:val="Standard"/>
    <w:link w:val="FuzeileZchn"/>
    <w:uiPriority w:val="99"/>
    <w:unhideWhenUsed/>
    <w:rsid w:val="0006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3470"/>
  </w:style>
  <w:style w:type="paragraph" w:styleId="Funotentext">
    <w:name w:val="footnote text"/>
    <w:basedOn w:val="Standard"/>
    <w:link w:val="FunotentextZchn"/>
    <w:uiPriority w:val="99"/>
    <w:semiHidden/>
    <w:unhideWhenUsed/>
    <w:rsid w:val="00953C0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3C0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53C06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B6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nhideWhenUsed/>
    <w:rsid w:val="00144B6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144B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44B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4B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4B66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44B66"/>
    <w:pPr>
      <w:ind w:left="720"/>
      <w:contextualSpacing/>
    </w:pPr>
  </w:style>
  <w:style w:type="paragraph" w:styleId="berarbeitung">
    <w:name w:val="Revision"/>
    <w:hidden/>
    <w:uiPriority w:val="99"/>
    <w:semiHidden/>
    <w:rsid w:val="006D3A4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833B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3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raiffeisen.it/de/tauferer-ahrntal/wir-sind-genossenschaft/vollversammlung/dokumente-neuwahlen-2026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reibungzumDokument xmlns="11d5eb28-8ca9-440d-be68-0c29d7bdcf22">Mitteilung Neuwahlen und Einreichung Kandidatur DEU (Stand 11/2025)</BeschreibungzumDok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EDEAFDA06C9498398B59339A532AC" ma:contentTypeVersion="5" ma:contentTypeDescription="Ein neues Dokument erstellen." ma:contentTypeScope="" ma:versionID="dc0a3e4eefea7460affa365ebe976eef">
  <xsd:schema xmlns:xsd="http://www.w3.org/2001/XMLSchema" xmlns:xs="http://www.w3.org/2001/XMLSchema" xmlns:p="http://schemas.microsoft.com/office/2006/metadata/properties" xmlns:ns2="11d5eb28-8ca9-440d-be68-0c29d7bdcf22" targetNamespace="http://schemas.microsoft.com/office/2006/metadata/properties" ma:root="true" ma:fieldsID="b98a2c4390282ea3459c3a7e87479669" ns2:_="">
    <xsd:import namespace="11d5eb28-8ca9-440d-be68-0c29d7bdc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chreibungzum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5eb28-8ca9-440d-be68-0c29d7bdc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chreibungzumDokument" ma:index="12" nillable="true" ma:displayName="Beschreibung zum Dokument" ma:format="Dropdown" ma:internalName="BeschreibungzumDokumen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6A0E4-3A74-4C1B-A070-1BC05FE33698}">
  <ds:schemaRefs>
    <ds:schemaRef ds:uri="http://schemas.microsoft.com/office/2006/metadata/properties"/>
    <ds:schemaRef ds:uri="http://schemas.microsoft.com/office/infopath/2007/PartnerControls"/>
    <ds:schemaRef ds:uri="11d5eb28-8ca9-440d-be68-0c29d7bdcf22"/>
  </ds:schemaRefs>
</ds:datastoreItem>
</file>

<file path=customXml/itemProps2.xml><?xml version="1.0" encoding="utf-8"?>
<ds:datastoreItem xmlns:ds="http://schemas.openxmlformats.org/officeDocument/2006/customXml" ds:itemID="{2C264C1B-25BF-4D7E-99D4-2C522CB52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038C7-D161-47E1-9CEA-3C0030DC2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5eb28-8ca9-440d-be68-0c29d7bdc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2802</Characters>
  <Application>Microsoft Office Word</Application>
  <DocSecurity>0</DocSecurity>
  <Lines>50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Masoner</dc:creator>
  <cp:keywords/>
  <dc:description/>
  <cp:lastModifiedBy>Erich Huber</cp:lastModifiedBy>
  <cp:revision>184</cp:revision>
  <dcterms:created xsi:type="dcterms:W3CDTF">2021-10-12T17:52:00Z</dcterms:created>
  <dcterms:modified xsi:type="dcterms:W3CDTF">2026-01-19T15:45:00Z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0x010100A29EDEAFDA06C9498398B59339A532AC</vt:lpwstr>
  </property>
  <property fmtid="{D5CDD505-2E9C-101B-9397-08002B2CF9AE}" pid="3" name="RVS_LeistungsbereicheTax">
    <vt:lpwstr/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4ffb10aed0546eba4e38b8c7c527250">
    <vt:lpwstr/>
  </property>
  <property fmtid="{D5CDD505-2E9C-101B-9397-08002B2CF9AE}" pid="8" name="RVS_LieferantTax">
    <vt:lpwstr/>
  </property>
  <property fmtid="{D5CDD505-2E9C-101B-9397-08002B2CF9AE}" pid="9" name="RVS_UntersegmenteTax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RVS_SegmenteTax">
    <vt:lpwstr/>
  </property>
  <property fmtid="{D5CDD505-2E9C-101B-9397-08002B2CF9AE}" pid="13" name="RVS_LeistungenTax">
    <vt:lpwstr/>
  </property>
  <property fmtid="{D5CDD505-2E9C-101B-9397-08002B2CF9AE}" pid="14" name="RVS_LeistungskategorieTax">
    <vt:lpwstr/>
  </property>
  <property fmtid="{D5CDD505-2E9C-101B-9397-08002B2CF9AE}" pid="15" name="RVS_KundenTax">
    <vt:lpwstr/>
  </property>
  <property fmtid="{D5CDD505-2E9C-101B-9397-08002B2CF9AE}" pid="16" name="xd_Signature">
    <vt:bool>false</vt:bool>
  </property>
  <property fmtid="{D5CDD505-2E9C-101B-9397-08002B2CF9AE}" pid="17" name="RVS_Sperrvermerk">
    <vt:bool>false</vt:bool>
  </property>
  <property fmtid="{D5CDD505-2E9C-101B-9397-08002B2CF9AE}" pid="18" name="MediaServiceImageTags">
    <vt:lpwstr/>
  </property>
  <property fmtid="{D5CDD505-2E9C-101B-9397-08002B2CF9AE}" pid="19" name="docLang">
    <vt:lpwstr>de</vt:lpwstr>
  </property>
</Properties>
</file>