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3" w:rsidRPr="00576F07" w:rsidRDefault="00906603" w:rsidP="00BE5B63">
      <w:pPr>
        <w:autoSpaceDE w:val="0"/>
        <w:autoSpaceDN w:val="0"/>
        <w:adjustRightInd w:val="0"/>
        <w:spacing w:line="240" w:lineRule="atLeast"/>
        <w:ind w:left="23"/>
        <w:jc w:val="righ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19425" cy="600075"/>
            <wp:effectExtent l="0" t="0" r="9525" b="9525"/>
            <wp:docPr id="1" name="Bild 1" descr="RLB-4c grün d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-4c grün d-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11" w:rsidRPr="00576F07" w:rsidRDefault="007B6911">
      <w:pPr>
        <w:jc w:val="center"/>
        <w:rPr>
          <w:rFonts w:ascii="Arial" w:hAnsi="Arial" w:cs="Arial"/>
          <w:color w:val="000000"/>
        </w:rPr>
      </w:pPr>
    </w:p>
    <w:p w:rsidR="007B6911" w:rsidRDefault="007B6911" w:rsidP="00124759">
      <w:pPr>
        <w:jc w:val="center"/>
        <w:rPr>
          <w:rFonts w:ascii="Arial" w:hAnsi="Arial" w:cs="Arial"/>
          <w:b/>
          <w:bCs/>
          <w:lang w:val="it-IT"/>
        </w:rPr>
      </w:pPr>
    </w:p>
    <w:p w:rsidR="001806AB" w:rsidRPr="00124759" w:rsidRDefault="001806AB" w:rsidP="00124759">
      <w:pPr>
        <w:jc w:val="center"/>
        <w:rPr>
          <w:rFonts w:ascii="Arial" w:hAnsi="Arial" w:cs="Arial"/>
          <w:b/>
          <w:bCs/>
          <w:lang w:val="it-IT"/>
        </w:rPr>
      </w:pPr>
    </w:p>
    <w:p w:rsidR="0052263B" w:rsidRPr="00124759" w:rsidRDefault="0052263B" w:rsidP="0052263B">
      <w:pPr>
        <w:jc w:val="center"/>
        <w:rPr>
          <w:rFonts w:ascii="Arial" w:hAnsi="Arial" w:cs="Arial"/>
          <w:b/>
          <w:bCs/>
          <w:lang w:val="it-IT"/>
        </w:rPr>
      </w:pPr>
    </w:p>
    <w:p w:rsidR="0052263B" w:rsidRDefault="0052263B" w:rsidP="0052263B">
      <w:pPr>
        <w:pStyle w:val="berschrift3"/>
        <w:overflowPunct/>
        <w:autoSpaceDE/>
        <w:autoSpaceDN/>
        <w:adjustRightInd/>
        <w:textAlignment w:val="auto"/>
        <w:rPr>
          <w:rFonts w:cs="Arial"/>
          <w:bCs/>
          <w:color w:val="000000"/>
          <w:sz w:val="24"/>
          <w:szCs w:val="24"/>
          <w:lang w:val="it"/>
        </w:rPr>
      </w:pPr>
      <w:r>
        <w:rPr>
          <w:rFonts w:cs="Arial"/>
          <w:bCs/>
          <w:color w:val="000000"/>
          <w:sz w:val="24"/>
          <w:szCs w:val="24"/>
          <w:lang w:val="it"/>
        </w:rPr>
        <w:t xml:space="preserve">Assemblea dei soci della Cassa Centrale </w:t>
      </w:r>
      <w:proofErr w:type="spellStart"/>
      <w:r w:rsidRPr="00CD5339">
        <w:rPr>
          <w:rFonts w:cs="Arial"/>
          <w:bCs/>
          <w:color w:val="000000"/>
          <w:sz w:val="24"/>
          <w:szCs w:val="24"/>
          <w:lang w:val="it"/>
        </w:rPr>
        <w:t>Raiffeisen</w:t>
      </w:r>
      <w:proofErr w:type="spellEnd"/>
      <w:r w:rsidRPr="00CD5339">
        <w:rPr>
          <w:rFonts w:cs="Arial"/>
          <w:bCs/>
          <w:color w:val="000000"/>
          <w:sz w:val="24"/>
          <w:szCs w:val="24"/>
          <w:lang w:val="it"/>
        </w:rPr>
        <w:t xml:space="preserve"> </w:t>
      </w:r>
      <w:proofErr w:type="gramStart"/>
      <w:r w:rsidRPr="00CD5339">
        <w:rPr>
          <w:rFonts w:cs="Arial"/>
          <w:bCs/>
          <w:color w:val="000000"/>
          <w:sz w:val="24"/>
          <w:szCs w:val="24"/>
          <w:lang w:val="it"/>
        </w:rPr>
        <w:t>dell’</w:t>
      </w:r>
      <w:proofErr w:type="gramEnd"/>
      <w:r w:rsidRPr="00CD5339">
        <w:rPr>
          <w:rFonts w:cs="Arial"/>
          <w:bCs/>
          <w:color w:val="000000"/>
          <w:sz w:val="24"/>
          <w:szCs w:val="24"/>
          <w:lang w:val="it"/>
        </w:rPr>
        <w:t>Alto Adige S.p.A.</w:t>
      </w:r>
    </w:p>
    <w:p w:rsidR="0052263B" w:rsidRPr="00746D37" w:rsidRDefault="0052263B" w:rsidP="0052263B">
      <w:pPr>
        <w:rPr>
          <w:lang w:val="it"/>
        </w:rPr>
      </w:pPr>
    </w:p>
    <w:p w:rsidR="0052263B" w:rsidRPr="00CD631D" w:rsidRDefault="0052263B" w:rsidP="0052263B">
      <w:pPr>
        <w:pStyle w:val="berschrift3"/>
        <w:overflowPunct/>
        <w:autoSpaceDE/>
        <w:autoSpaceDN/>
        <w:adjustRightInd/>
        <w:textAlignment w:val="auto"/>
        <w:rPr>
          <w:rFonts w:cs="Arial"/>
          <w:color w:val="000000"/>
          <w:lang w:val="it-IT"/>
        </w:rPr>
      </w:pPr>
      <w:r>
        <w:rPr>
          <w:rFonts w:cs="Arial"/>
          <w:bCs/>
          <w:color w:val="000000"/>
          <w:lang w:val="it"/>
        </w:rPr>
        <w:t xml:space="preserve">2018 – </w:t>
      </w:r>
      <w:proofErr w:type="spellStart"/>
      <w:proofErr w:type="gramStart"/>
      <w:r>
        <w:rPr>
          <w:rFonts w:cs="Arial"/>
          <w:bCs/>
          <w:color w:val="000000"/>
          <w:lang w:val="it"/>
        </w:rPr>
        <w:t>un’</w:t>
      </w:r>
      <w:proofErr w:type="gramEnd"/>
      <w:r>
        <w:rPr>
          <w:rFonts w:cs="Arial"/>
          <w:bCs/>
          <w:color w:val="000000"/>
          <w:lang w:val="it"/>
        </w:rPr>
        <w:t>anno</w:t>
      </w:r>
      <w:proofErr w:type="spellEnd"/>
      <w:r>
        <w:rPr>
          <w:rFonts w:cs="Arial"/>
          <w:bCs/>
          <w:color w:val="000000"/>
          <w:lang w:val="it"/>
        </w:rPr>
        <w:t xml:space="preserve"> di successo</w:t>
      </w:r>
      <w:r w:rsidRPr="00CD5339">
        <w:rPr>
          <w:rFonts w:cs="Arial"/>
          <w:bCs/>
          <w:color w:val="000000"/>
          <w:lang w:val="it"/>
        </w:rPr>
        <w:t>:</w:t>
      </w:r>
      <w:r w:rsidRPr="00D537E9">
        <w:rPr>
          <w:rFonts w:cs="Arial"/>
          <w:bCs/>
          <w:color w:val="000000"/>
          <w:lang w:val="it"/>
        </w:rPr>
        <w:t xml:space="preserve"> </w:t>
      </w:r>
      <w:r>
        <w:rPr>
          <w:rFonts w:cs="Arial"/>
          <w:bCs/>
          <w:color w:val="000000"/>
          <w:lang w:val="it"/>
        </w:rPr>
        <w:t>d</w:t>
      </w:r>
      <w:r w:rsidRPr="00746D37">
        <w:rPr>
          <w:rFonts w:cs="Arial"/>
          <w:bCs/>
          <w:color w:val="000000"/>
          <w:lang w:val="it"/>
        </w:rPr>
        <w:t xml:space="preserve">epositi </w:t>
      </w:r>
      <w:r>
        <w:rPr>
          <w:rFonts w:cs="Arial"/>
          <w:bCs/>
          <w:color w:val="000000"/>
          <w:lang w:val="it"/>
        </w:rPr>
        <w:t>ai</w:t>
      </w:r>
      <w:r w:rsidRPr="00746D37">
        <w:rPr>
          <w:rFonts w:cs="Arial"/>
          <w:bCs/>
          <w:color w:val="000000"/>
          <w:lang w:val="it"/>
        </w:rPr>
        <w:t xml:space="preserve"> massimi dalla fondazione della banca</w:t>
      </w:r>
      <w:r>
        <w:rPr>
          <w:rFonts w:cs="Arial"/>
          <w:bCs/>
          <w:color w:val="000000"/>
          <w:lang w:val="it"/>
        </w:rPr>
        <w:t>, f</w:t>
      </w:r>
      <w:r w:rsidRPr="00CD5339">
        <w:rPr>
          <w:rFonts w:cs="Arial"/>
          <w:bCs/>
          <w:color w:val="000000"/>
          <w:lang w:val="it"/>
        </w:rPr>
        <w:t>orte incremento de</w:t>
      </w:r>
      <w:r>
        <w:rPr>
          <w:rFonts w:cs="Arial"/>
          <w:bCs/>
          <w:color w:val="000000"/>
          <w:lang w:val="it"/>
        </w:rPr>
        <w:t xml:space="preserve">i crediti, </w:t>
      </w:r>
      <w:r w:rsidRPr="00CD5339">
        <w:rPr>
          <w:rFonts w:cs="Arial"/>
          <w:bCs/>
          <w:color w:val="000000"/>
          <w:lang w:val="it"/>
        </w:rPr>
        <w:t>eccezionale qualità del credito</w:t>
      </w:r>
    </w:p>
    <w:p w:rsidR="0052263B" w:rsidRDefault="0052263B" w:rsidP="0052263B">
      <w:pPr>
        <w:rPr>
          <w:lang w:val="it-IT"/>
        </w:rPr>
      </w:pPr>
    </w:p>
    <w:p w:rsidR="0052263B" w:rsidRPr="00553818" w:rsidRDefault="0052263B" w:rsidP="0052263B">
      <w:pPr>
        <w:pStyle w:val="berschrift3"/>
        <w:overflowPunct/>
        <w:autoSpaceDE/>
        <w:autoSpaceDN/>
        <w:adjustRightInd/>
        <w:jc w:val="left"/>
        <w:textAlignment w:val="auto"/>
        <w:rPr>
          <w:rFonts w:cs="Arial"/>
          <w:bCs/>
          <w:color w:val="000000"/>
          <w:sz w:val="24"/>
          <w:szCs w:val="24"/>
          <w:lang w:val="it"/>
        </w:rPr>
      </w:pPr>
      <w:r>
        <w:rPr>
          <w:rFonts w:cs="Arial"/>
          <w:bCs/>
          <w:color w:val="000000"/>
          <w:sz w:val="24"/>
          <w:szCs w:val="24"/>
          <w:lang w:val="it"/>
        </w:rPr>
        <w:t xml:space="preserve">La </w:t>
      </w:r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Cassa Centrale </w:t>
      </w:r>
      <w:proofErr w:type="spellStart"/>
      <w:r w:rsidRPr="00553818">
        <w:rPr>
          <w:rFonts w:cs="Arial"/>
          <w:bCs/>
          <w:color w:val="000000"/>
          <w:sz w:val="24"/>
          <w:szCs w:val="24"/>
          <w:lang w:val="it"/>
        </w:rPr>
        <w:t>Raiffeisen</w:t>
      </w:r>
      <w:proofErr w:type="spellEnd"/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 dell’Alto Adige S.p.A. chiude l’anno 2018 con ottimi risultati. </w:t>
      </w:r>
      <w:r>
        <w:rPr>
          <w:rFonts w:cs="Arial"/>
          <w:bCs/>
          <w:color w:val="000000"/>
          <w:sz w:val="24"/>
          <w:szCs w:val="24"/>
          <w:lang w:val="it"/>
        </w:rPr>
        <w:t xml:space="preserve">Con un incremento del 30,11%, la raccolta da clientela segna un nuovo massimo storico. Notevole </w:t>
      </w:r>
      <w:proofErr w:type="gramStart"/>
      <w:r>
        <w:rPr>
          <w:rFonts w:cs="Arial"/>
          <w:bCs/>
          <w:color w:val="000000"/>
          <w:sz w:val="24"/>
          <w:szCs w:val="24"/>
          <w:lang w:val="it"/>
        </w:rPr>
        <w:t>l’</w:t>
      </w:r>
      <w:proofErr w:type="gramEnd"/>
      <w:r w:rsidRPr="00553818">
        <w:rPr>
          <w:rFonts w:cs="Arial"/>
          <w:bCs/>
          <w:color w:val="000000"/>
          <w:sz w:val="24"/>
          <w:szCs w:val="24"/>
          <w:lang w:val="it"/>
        </w:rPr>
        <w:t>incremento dei crediti</w:t>
      </w:r>
      <w:r>
        <w:rPr>
          <w:rFonts w:cs="Arial"/>
          <w:bCs/>
          <w:color w:val="000000"/>
          <w:sz w:val="24"/>
          <w:szCs w:val="24"/>
          <w:lang w:val="it"/>
        </w:rPr>
        <w:t>, pari al</w:t>
      </w:r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 7,67%</w:t>
      </w:r>
      <w:r>
        <w:rPr>
          <w:rFonts w:cs="Arial"/>
          <w:bCs/>
          <w:color w:val="000000"/>
          <w:sz w:val="24"/>
          <w:szCs w:val="24"/>
          <w:lang w:val="it"/>
        </w:rPr>
        <w:t>.</w:t>
      </w:r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 </w:t>
      </w:r>
      <w:r>
        <w:rPr>
          <w:rFonts w:cs="Arial"/>
          <w:bCs/>
          <w:color w:val="000000"/>
          <w:sz w:val="24"/>
          <w:szCs w:val="24"/>
          <w:lang w:val="it"/>
        </w:rPr>
        <w:t>E</w:t>
      </w:r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ccezionale </w:t>
      </w:r>
      <w:r>
        <w:rPr>
          <w:rFonts w:cs="Arial"/>
          <w:bCs/>
          <w:color w:val="000000"/>
          <w:sz w:val="24"/>
          <w:szCs w:val="24"/>
          <w:lang w:val="it"/>
        </w:rPr>
        <w:t xml:space="preserve">la </w:t>
      </w:r>
      <w:r w:rsidRPr="00553818">
        <w:rPr>
          <w:rFonts w:cs="Arial"/>
          <w:bCs/>
          <w:color w:val="000000"/>
          <w:sz w:val="24"/>
          <w:szCs w:val="24"/>
          <w:lang w:val="it"/>
        </w:rPr>
        <w:t>qualità del credito. Utile netto</w:t>
      </w:r>
      <w:r>
        <w:rPr>
          <w:rFonts w:cs="Arial"/>
          <w:bCs/>
          <w:color w:val="000000"/>
          <w:sz w:val="24"/>
          <w:szCs w:val="24"/>
          <w:lang w:val="it"/>
        </w:rPr>
        <w:t xml:space="preserve"> a</w:t>
      </w:r>
      <w:r w:rsidRPr="00553818">
        <w:rPr>
          <w:rFonts w:cs="Arial"/>
          <w:bCs/>
          <w:color w:val="000000"/>
          <w:sz w:val="24"/>
          <w:szCs w:val="24"/>
          <w:lang w:val="it"/>
        </w:rPr>
        <w:t xml:space="preserve"> 19,05 milioni di euro.</w:t>
      </w:r>
    </w:p>
    <w:p w:rsidR="0052263B" w:rsidRPr="00553818" w:rsidRDefault="0052263B" w:rsidP="0052263B">
      <w:pPr>
        <w:pStyle w:val="berschrift3"/>
        <w:overflowPunct/>
        <w:autoSpaceDE/>
        <w:autoSpaceDN/>
        <w:adjustRightInd/>
        <w:jc w:val="left"/>
        <w:textAlignment w:val="auto"/>
        <w:rPr>
          <w:rFonts w:cs="Arial"/>
          <w:bCs/>
          <w:color w:val="000000"/>
          <w:sz w:val="24"/>
          <w:szCs w:val="24"/>
          <w:lang w:val="it"/>
        </w:rPr>
      </w:pPr>
    </w:p>
    <w:p w:rsidR="00723A30" w:rsidRPr="00CD631D" w:rsidRDefault="00723A30" w:rsidP="00723A30">
      <w:pPr>
        <w:rPr>
          <w:rFonts w:ascii="Arial" w:hAnsi="Arial" w:cs="Arial"/>
          <w:b/>
          <w:lang w:val="it-IT"/>
        </w:rPr>
      </w:pPr>
    </w:p>
    <w:p w:rsidR="0052263B" w:rsidRDefault="0052263B" w:rsidP="0052263B">
      <w:pPr>
        <w:jc w:val="both"/>
        <w:rPr>
          <w:rFonts w:ascii="Arial" w:hAnsi="Arial" w:cs="Arial"/>
          <w:color w:val="000000"/>
          <w:lang w:val="it"/>
        </w:rPr>
      </w:pPr>
      <w:proofErr w:type="gramStart"/>
      <w:r w:rsidRPr="00157388">
        <w:rPr>
          <w:rFonts w:ascii="Arial" w:hAnsi="Arial" w:cs="Arial"/>
          <w:color w:val="000000"/>
          <w:lang w:val="it"/>
        </w:rPr>
        <w:t>“</w:t>
      </w:r>
      <w:r>
        <w:rPr>
          <w:rFonts w:ascii="Arial" w:hAnsi="Arial" w:cs="Arial"/>
          <w:color w:val="000000"/>
          <w:lang w:val="it"/>
        </w:rPr>
        <w:t xml:space="preserve">Da anni la Cassa </w:t>
      </w:r>
      <w:r w:rsidRPr="00157388">
        <w:rPr>
          <w:rFonts w:ascii="Arial" w:hAnsi="Arial" w:cs="Arial"/>
          <w:color w:val="000000" w:themeColor="text1"/>
          <w:lang w:val="it"/>
        </w:rPr>
        <w:t xml:space="preserve">Centrale </w:t>
      </w:r>
      <w:proofErr w:type="spellStart"/>
      <w:r w:rsidRPr="00157388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157388">
        <w:rPr>
          <w:rFonts w:ascii="Arial" w:hAnsi="Arial" w:cs="Arial"/>
          <w:color w:val="000000" w:themeColor="text1"/>
          <w:lang w:val="it"/>
        </w:rPr>
        <w:t xml:space="preserve"> dell’Alto Adige </w:t>
      </w:r>
      <w:r>
        <w:rPr>
          <w:rFonts w:ascii="Arial" w:hAnsi="Arial" w:cs="Arial"/>
          <w:color w:val="000000" w:themeColor="text1"/>
          <w:lang w:val="it"/>
        </w:rPr>
        <w:t>realizza ottimi risultati</w:t>
      </w:r>
      <w:proofErr w:type="gramEnd"/>
      <w:r>
        <w:rPr>
          <w:rFonts w:ascii="Arial" w:hAnsi="Arial" w:cs="Arial"/>
          <w:color w:val="000000" w:themeColor="text1"/>
          <w:lang w:val="it"/>
        </w:rPr>
        <w:t>. Da ultimo anche n</w:t>
      </w:r>
      <w:r>
        <w:rPr>
          <w:rFonts w:ascii="Arial" w:hAnsi="Arial" w:cs="Arial"/>
          <w:color w:val="000000"/>
          <w:lang w:val="it"/>
        </w:rPr>
        <w:t xml:space="preserve">el 2018. Siamo più che soddisfatti.” È così che Il Presidente Michael </w:t>
      </w:r>
      <w:proofErr w:type="spellStart"/>
      <w:r>
        <w:rPr>
          <w:rFonts w:ascii="Arial" w:hAnsi="Arial" w:cs="Arial"/>
          <w:color w:val="000000"/>
          <w:lang w:val="it"/>
        </w:rPr>
        <w:t>Grüner</w:t>
      </w:r>
      <w:proofErr w:type="spellEnd"/>
      <w:r>
        <w:rPr>
          <w:rFonts w:ascii="Arial" w:hAnsi="Arial" w:cs="Arial"/>
          <w:color w:val="000000"/>
          <w:lang w:val="it"/>
        </w:rPr>
        <w:t xml:space="preserve"> sintetizza la situazione. </w:t>
      </w:r>
      <w:r w:rsidRPr="004409D9">
        <w:rPr>
          <w:rFonts w:ascii="Arial" w:hAnsi="Arial" w:cs="Arial"/>
          <w:color w:val="000000"/>
          <w:lang w:val="it"/>
        </w:rPr>
        <w:t>I prestiti alle imprese altoatesine e i depositi dei client</w:t>
      </w:r>
      <w:r>
        <w:rPr>
          <w:rFonts w:ascii="Arial" w:hAnsi="Arial" w:cs="Arial"/>
          <w:color w:val="000000"/>
          <w:lang w:val="it"/>
        </w:rPr>
        <w:t>i hanno raggiunto nuovi massimi.</w:t>
      </w:r>
    </w:p>
    <w:p w:rsidR="0052263B" w:rsidRDefault="0052263B" w:rsidP="0052263B">
      <w:pPr>
        <w:jc w:val="both"/>
        <w:rPr>
          <w:rFonts w:ascii="Arial" w:hAnsi="Arial" w:cs="Arial"/>
          <w:color w:val="000000"/>
          <w:lang w:val="it"/>
        </w:rPr>
      </w:pPr>
    </w:p>
    <w:p w:rsidR="0052263B" w:rsidRDefault="0052263B" w:rsidP="005226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r w:rsidRPr="00157388">
        <w:rPr>
          <w:rFonts w:ascii="Arial" w:hAnsi="Arial" w:cs="Arial"/>
          <w:color w:val="000000" w:themeColor="text1"/>
          <w:lang w:val="it"/>
        </w:rPr>
        <w:t xml:space="preserve">La Cassa Centrale </w:t>
      </w:r>
      <w:proofErr w:type="spellStart"/>
      <w:r w:rsidRPr="00157388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157388">
        <w:rPr>
          <w:rFonts w:ascii="Arial" w:hAnsi="Arial" w:cs="Arial"/>
          <w:color w:val="000000" w:themeColor="text1"/>
          <w:lang w:val="it"/>
        </w:rPr>
        <w:t xml:space="preserve"> dell’Alto Adige ha il compito di supportare le </w:t>
      </w:r>
      <w:proofErr w:type="gramStart"/>
      <w:r w:rsidRPr="00157388">
        <w:rPr>
          <w:rFonts w:ascii="Arial" w:hAnsi="Arial" w:cs="Arial"/>
          <w:color w:val="000000" w:themeColor="text1"/>
          <w:lang w:val="it"/>
        </w:rPr>
        <w:t>4</w:t>
      </w:r>
      <w:r>
        <w:rPr>
          <w:rFonts w:ascii="Arial" w:hAnsi="Arial" w:cs="Arial"/>
          <w:color w:val="000000" w:themeColor="text1"/>
          <w:lang w:val="it"/>
        </w:rPr>
        <w:t>1</w:t>
      </w:r>
      <w:proofErr w:type="gramEnd"/>
      <w:r w:rsidRPr="00157388">
        <w:rPr>
          <w:rFonts w:ascii="Arial" w:hAnsi="Arial" w:cs="Arial"/>
          <w:color w:val="000000" w:themeColor="text1"/>
          <w:lang w:val="it"/>
        </w:rPr>
        <w:t xml:space="preserve"> Casse </w:t>
      </w:r>
      <w:proofErr w:type="spellStart"/>
      <w:r w:rsidRPr="00157388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157388">
        <w:rPr>
          <w:rFonts w:ascii="Arial" w:hAnsi="Arial" w:cs="Arial"/>
          <w:color w:val="000000" w:themeColor="text1"/>
          <w:lang w:val="it"/>
        </w:rPr>
        <w:t xml:space="preserve"> dell’Alto Adige nella loro operatività bancaria. Anche nell’esercizio trascorso, oltre a mettere a disposizione delle Casse </w:t>
      </w:r>
      <w:proofErr w:type="spellStart"/>
      <w:r w:rsidRPr="00157388">
        <w:rPr>
          <w:rFonts w:ascii="Arial" w:hAnsi="Arial" w:cs="Arial"/>
          <w:color w:val="000000" w:themeColor="text1"/>
          <w:lang w:val="it"/>
        </w:rPr>
        <w:t>Raiffeisen</w:t>
      </w:r>
      <w:proofErr w:type="spellEnd"/>
      <w:r w:rsidRPr="00157388">
        <w:rPr>
          <w:rFonts w:ascii="Arial" w:hAnsi="Arial" w:cs="Arial"/>
          <w:color w:val="000000" w:themeColor="text1"/>
          <w:lang w:val="it"/>
        </w:rPr>
        <w:t xml:space="preserve"> una ricca gamma di servizi e prodotti bancari di elevata qualità, essa ha collaborato intensamente con le stesse soprattutto nel campo dell’erogazione del credito. </w:t>
      </w:r>
      <w:r w:rsidRPr="00157388">
        <w:rPr>
          <w:rFonts w:ascii="Arial" w:hAnsi="Arial" w:cs="Arial"/>
          <w:color w:val="000000"/>
          <w:lang w:val="it"/>
        </w:rPr>
        <w:t xml:space="preserve">Inoltre, </w:t>
      </w:r>
      <w:r>
        <w:rPr>
          <w:rFonts w:ascii="Arial" w:hAnsi="Arial" w:cs="Arial"/>
          <w:color w:val="000000"/>
          <w:lang w:val="it"/>
        </w:rPr>
        <w:t xml:space="preserve">la </w:t>
      </w:r>
      <w:r w:rsidRPr="00157388">
        <w:rPr>
          <w:rFonts w:ascii="Arial" w:hAnsi="Arial" w:cs="Arial"/>
          <w:color w:val="000000"/>
          <w:lang w:val="it"/>
        </w:rPr>
        <w:t xml:space="preserve">raccolta aggiuntiva operata dalla </w:t>
      </w:r>
      <w:r>
        <w:rPr>
          <w:rFonts w:ascii="Arial" w:hAnsi="Arial" w:cs="Arial"/>
          <w:color w:val="000000"/>
          <w:lang w:val="it"/>
        </w:rPr>
        <w:t>b</w:t>
      </w:r>
      <w:r w:rsidRPr="00157388">
        <w:rPr>
          <w:rFonts w:ascii="Arial" w:hAnsi="Arial" w:cs="Arial"/>
          <w:color w:val="000000"/>
          <w:lang w:val="it"/>
        </w:rPr>
        <w:t xml:space="preserve">anca </w:t>
      </w:r>
      <w:r>
        <w:rPr>
          <w:rFonts w:ascii="Arial" w:hAnsi="Arial" w:cs="Arial"/>
          <w:color w:val="000000"/>
          <w:lang w:val="it"/>
        </w:rPr>
        <w:t xml:space="preserve">contribuisce a rafforzare </w:t>
      </w:r>
      <w:r w:rsidRPr="00157388">
        <w:rPr>
          <w:rFonts w:ascii="Arial" w:hAnsi="Arial" w:cs="Arial"/>
          <w:color w:val="000000"/>
          <w:lang w:val="it"/>
        </w:rPr>
        <w:t>l’intera Organizzazione.</w:t>
      </w:r>
    </w:p>
    <w:p w:rsidR="0052263B" w:rsidRDefault="0052263B" w:rsidP="0052263B">
      <w:pPr>
        <w:jc w:val="both"/>
        <w:rPr>
          <w:rFonts w:ascii="Arial" w:hAnsi="Arial" w:cs="Arial"/>
          <w:color w:val="000000"/>
          <w:lang w:val="it"/>
        </w:rPr>
      </w:pPr>
    </w:p>
    <w:p w:rsidR="0052263B" w:rsidRPr="008D6106" w:rsidRDefault="0052263B" w:rsidP="0052263B">
      <w:pPr>
        <w:jc w:val="both"/>
        <w:rPr>
          <w:rFonts w:ascii="Arial" w:hAnsi="Arial" w:cs="Arial"/>
          <w:color w:val="000000"/>
          <w:lang w:val="it"/>
        </w:rPr>
      </w:pPr>
    </w:p>
    <w:p w:rsidR="0052263B" w:rsidRPr="00CD631D" w:rsidRDefault="0052263B" w:rsidP="0052263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lang w:val="it"/>
        </w:rPr>
        <w:t>Crediti</w:t>
      </w:r>
      <w:r w:rsidRPr="00157388">
        <w:rPr>
          <w:rFonts w:ascii="Arial" w:hAnsi="Arial" w:cs="Arial"/>
          <w:b/>
          <w:bCs/>
          <w:color w:val="000000"/>
          <w:lang w:val="it"/>
        </w:rPr>
        <w:t xml:space="preserve"> per l’economia altoatesina</w:t>
      </w:r>
    </w:p>
    <w:p w:rsidR="0052263B" w:rsidRDefault="0052263B" w:rsidP="005226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r w:rsidRPr="0062166D">
        <w:rPr>
          <w:rFonts w:ascii="Arial" w:hAnsi="Arial" w:cs="Arial"/>
          <w:lang w:val="it-IT"/>
        </w:rPr>
        <w:t xml:space="preserve">L’obiettivo </w:t>
      </w:r>
      <w:r>
        <w:rPr>
          <w:rFonts w:ascii="Arial" w:hAnsi="Arial" w:cs="Arial"/>
          <w:lang w:val="it-IT"/>
        </w:rPr>
        <w:t>del sistema</w:t>
      </w:r>
      <w:r w:rsidRPr="0062166D">
        <w:rPr>
          <w:rFonts w:ascii="Arial" w:hAnsi="Arial" w:cs="Arial"/>
          <w:lang w:val="it-IT"/>
        </w:rPr>
        <w:t xml:space="preserve"> </w:t>
      </w:r>
      <w:proofErr w:type="spellStart"/>
      <w:r w:rsidRPr="0062166D">
        <w:rPr>
          <w:rFonts w:ascii="Arial" w:hAnsi="Arial" w:cs="Arial"/>
          <w:lang w:val="it-IT"/>
        </w:rPr>
        <w:t>Raiffeisen</w:t>
      </w:r>
      <w:proofErr w:type="spellEnd"/>
      <w:r w:rsidRPr="0062166D">
        <w:rPr>
          <w:rFonts w:ascii="Arial" w:hAnsi="Arial" w:cs="Arial"/>
          <w:lang w:val="it-IT"/>
        </w:rPr>
        <w:t xml:space="preserve"> è quello di assicurare il credito all’economia locale. </w:t>
      </w:r>
      <w:r>
        <w:rPr>
          <w:rFonts w:ascii="Arial" w:hAnsi="Arial" w:cs="Arial"/>
          <w:lang w:val="it-IT"/>
        </w:rPr>
        <w:t>“</w:t>
      </w:r>
      <w:r w:rsidRPr="0062166D">
        <w:rPr>
          <w:rFonts w:ascii="Arial" w:hAnsi="Arial" w:cs="Arial"/>
          <w:lang w:val="it-IT"/>
        </w:rPr>
        <w:t>Molte aziende altoatesine hanno colto le opportunità offerte dagli sviluppi economici dello scorso a</w:t>
      </w:r>
      <w:r>
        <w:rPr>
          <w:rFonts w:ascii="Arial" w:hAnsi="Arial" w:cs="Arial"/>
          <w:lang w:val="it-IT"/>
        </w:rPr>
        <w:t>nno e noi, in stretta collabora</w:t>
      </w:r>
      <w:r w:rsidRPr="0062166D">
        <w:rPr>
          <w:rFonts w:ascii="Arial" w:hAnsi="Arial" w:cs="Arial"/>
          <w:lang w:val="it-IT"/>
        </w:rPr>
        <w:t xml:space="preserve">zione con le Casse </w:t>
      </w:r>
      <w:proofErr w:type="spellStart"/>
      <w:r w:rsidRPr="0062166D">
        <w:rPr>
          <w:rFonts w:ascii="Arial" w:hAnsi="Arial" w:cs="Arial"/>
          <w:lang w:val="it-IT"/>
        </w:rPr>
        <w:t>Raiffeisen</w:t>
      </w:r>
      <w:proofErr w:type="spellEnd"/>
      <w:r w:rsidRPr="0062166D">
        <w:rPr>
          <w:rFonts w:ascii="Arial" w:hAnsi="Arial" w:cs="Arial"/>
          <w:lang w:val="it-IT"/>
        </w:rPr>
        <w:t xml:space="preserve">, siamo nuovamente riusciti a metter loro a disposizione le risorse finanziarie per la realizzazione dei </w:t>
      </w:r>
      <w:r>
        <w:rPr>
          <w:rFonts w:ascii="Arial" w:hAnsi="Arial" w:cs="Arial"/>
          <w:lang w:val="it-IT"/>
        </w:rPr>
        <w:t>rispettivi</w:t>
      </w:r>
      <w:r w:rsidRPr="0062166D">
        <w:rPr>
          <w:rFonts w:ascii="Arial" w:hAnsi="Arial" w:cs="Arial"/>
          <w:lang w:val="it-IT"/>
        </w:rPr>
        <w:t xml:space="preserve"> progetti </w:t>
      </w:r>
      <w:r>
        <w:rPr>
          <w:rFonts w:ascii="Arial" w:hAnsi="Arial" w:cs="Arial"/>
          <w:lang w:val="it-IT"/>
        </w:rPr>
        <w:t>commerciali”, spiega Micha</w:t>
      </w:r>
      <w:r w:rsidRPr="0062166D">
        <w:rPr>
          <w:rFonts w:ascii="Arial" w:hAnsi="Arial" w:cs="Arial"/>
          <w:lang w:val="it-IT"/>
        </w:rPr>
        <w:t xml:space="preserve">el </w:t>
      </w:r>
      <w:proofErr w:type="spellStart"/>
      <w:r w:rsidRPr="0062166D">
        <w:rPr>
          <w:rFonts w:ascii="Arial" w:hAnsi="Arial" w:cs="Arial"/>
          <w:lang w:val="it-IT"/>
        </w:rPr>
        <w:t>Grüner</w:t>
      </w:r>
      <w:proofErr w:type="spellEnd"/>
      <w:r w:rsidRPr="0062166D">
        <w:rPr>
          <w:rFonts w:ascii="Arial" w:hAnsi="Arial" w:cs="Arial"/>
          <w:lang w:val="it-IT"/>
        </w:rPr>
        <w:t xml:space="preserve">, sottolineando come si sia registrata una forte domanda soprattutto per </w:t>
      </w:r>
      <w:r>
        <w:rPr>
          <w:rFonts w:ascii="Arial" w:hAnsi="Arial" w:cs="Arial"/>
          <w:lang w:val="it-IT"/>
        </w:rPr>
        <w:t xml:space="preserve">quanto riguarda </w:t>
      </w:r>
      <w:r w:rsidRPr="0062166D">
        <w:rPr>
          <w:rFonts w:ascii="Arial" w:hAnsi="Arial" w:cs="Arial"/>
          <w:lang w:val="it-IT"/>
        </w:rPr>
        <w:t xml:space="preserve">i mutui agevolati e le operazioni di leasing. Con un incremento di </w:t>
      </w:r>
      <w:r>
        <w:rPr>
          <w:rFonts w:ascii="Arial" w:hAnsi="Arial" w:cs="Arial"/>
          <w:lang w:val="it-IT"/>
        </w:rPr>
        <w:t>113,7</w:t>
      </w:r>
      <w:r w:rsidRPr="0062166D">
        <w:rPr>
          <w:rFonts w:ascii="Arial" w:hAnsi="Arial" w:cs="Arial"/>
          <w:lang w:val="it-IT"/>
        </w:rPr>
        <w:t xml:space="preserve"> milioni </w:t>
      </w:r>
      <w:r>
        <w:rPr>
          <w:rFonts w:ascii="Arial" w:hAnsi="Arial" w:cs="Arial"/>
          <w:lang w:val="it-IT"/>
        </w:rPr>
        <w:t xml:space="preserve">di euro </w:t>
      </w:r>
      <w:r w:rsidRPr="0062166D">
        <w:rPr>
          <w:rFonts w:ascii="Arial" w:hAnsi="Arial" w:cs="Arial"/>
          <w:lang w:val="it-IT"/>
        </w:rPr>
        <w:t>(+</w:t>
      </w:r>
      <w:r>
        <w:rPr>
          <w:rFonts w:ascii="Arial" w:hAnsi="Arial" w:cs="Arial"/>
          <w:lang w:val="it-IT"/>
        </w:rPr>
        <w:t xml:space="preserve">7,67%), il </w:t>
      </w:r>
      <w:r w:rsidRPr="0062166D">
        <w:rPr>
          <w:rFonts w:ascii="Arial" w:hAnsi="Arial" w:cs="Arial"/>
          <w:lang w:val="it-IT"/>
        </w:rPr>
        <w:t xml:space="preserve">volume creditizio </w:t>
      </w:r>
      <w:r>
        <w:rPr>
          <w:rFonts w:ascii="Arial" w:hAnsi="Arial" w:cs="Arial"/>
          <w:lang w:val="it-IT"/>
        </w:rPr>
        <w:t>si è portato a quota 1.596 milioni,</w:t>
      </w:r>
      <w:r w:rsidRPr="0062166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valore mai raggiunto prima nella storia della banca</w:t>
      </w:r>
      <w:r w:rsidRPr="0062166D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color w:val="000000"/>
          <w:lang w:val="it"/>
        </w:rPr>
        <w:t>L’incremento degli impieghi è una costante che accompagna la banca oramai da oltre un decennio.</w:t>
      </w:r>
    </w:p>
    <w:p w:rsidR="0052263B" w:rsidRDefault="0052263B" w:rsidP="0052263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1806AB" w:rsidRDefault="001806AB" w:rsidP="0062166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9B7223" w:rsidRPr="00CD631D" w:rsidRDefault="009B7223" w:rsidP="009B7223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"/>
        </w:rPr>
        <w:t>Crediti di ottima qualità</w:t>
      </w:r>
    </w:p>
    <w:p w:rsidR="009B7223" w:rsidRPr="00AF4C32" w:rsidRDefault="009B7223" w:rsidP="009B722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/>
          <w:lang w:val="it"/>
        </w:rPr>
        <w:t xml:space="preserve">La qualità del credito erogato è eccellente. </w:t>
      </w:r>
      <w:r w:rsidRPr="00AF4C32">
        <w:rPr>
          <w:rFonts w:ascii="Arial" w:hAnsi="Arial" w:cs="Arial"/>
          <w:color w:val="000000"/>
          <w:lang w:val="it"/>
        </w:rPr>
        <w:t xml:space="preserve">L’incidenza delle sofferenze sul volume </w:t>
      </w:r>
      <w:r w:rsidRPr="00AF4C32">
        <w:rPr>
          <w:rFonts w:ascii="Arial" w:hAnsi="Arial" w:cs="Arial"/>
          <w:lang w:val="it-IT"/>
        </w:rPr>
        <w:t>totale degli impieghi è da anni ai migliori livelli europei, e nel 201</w:t>
      </w:r>
      <w:r>
        <w:rPr>
          <w:rFonts w:ascii="Arial" w:hAnsi="Arial" w:cs="Arial"/>
          <w:lang w:val="it-IT"/>
        </w:rPr>
        <w:t>8</w:t>
      </w:r>
      <w:r w:rsidRPr="00AF4C32">
        <w:rPr>
          <w:rFonts w:ascii="Arial" w:hAnsi="Arial" w:cs="Arial"/>
          <w:lang w:val="it-IT"/>
        </w:rPr>
        <w:t xml:space="preserve"> i dati sono </w:t>
      </w:r>
      <w:r>
        <w:rPr>
          <w:rFonts w:ascii="Arial" w:hAnsi="Arial" w:cs="Arial"/>
          <w:lang w:val="it-IT"/>
        </w:rPr>
        <w:t xml:space="preserve">ulteriormente migliorati, come illustra il Direttore generale Zenone </w:t>
      </w:r>
      <w:proofErr w:type="spellStart"/>
      <w:r>
        <w:rPr>
          <w:rFonts w:ascii="Arial" w:hAnsi="Arial" w:cs="Arial"/>
          <w:lang w:val="it-IT"/>
        </w:rPr>
        <w:t>Giacomuzzi</w:t>
      </w:r>
      <w:proofErr w:type="spellEnd"/>
      <w:r>
        <w:rPr>
          <w:rFonts w:ascii="Arial" w:hAnsi="Arial" w:cs="Arial"/>
          <w:lang w:val="it-IT"/>
        </w:rPr>
        <w:t>:</w:t>
      </w:r>
      <w:r w:rsidRPr="00AF4C32">
        <w:rPr>
          <w:rFonts w:ascii="Arial" w:hAnsi="Arial" w:cs="Arial"/>
          <w:lang w:val="it-IT"/>
        </w:rPr>
        <w:t xml:space="preserve"> “I</w:t>
      </w:r>
      <w:r>
        <w:rPr>
          <w:rFonts w:ascii="Arial" w:hAnsi="Arial" w:cs="Arial"/>
          <w:lang w:val="it-IT"/>
        </w:rPr>
        <w:t xml:space="preserve"> nostri clienti sono molto affi</w:t>
      </w:r>
      <w:r w:rsidRPr="00AF4C32">
        <w:rPr>
          <w:rFonts w:ascii="Arial" w:hAnsi="Arial" w:cs="Arial"/>
          <w:lang w:val="it-IT"/>
        </w:rPr>
        <w:t>dabili nel rimborso dei prestiti: d</w:t>
      </w:r>
      <w:r>
        <w:rPr>
          <w:rFonts w:ascii="Arial" w:hAnsi="Arial" w:cs="Arial"/>
          <w:lang w:val="it-IT"/>
        </w:rPr>
        <w:t>a anni, al momento della concessione creditizia, verifi</w:t>
      </w:r>
      <w:r w:rsidRPr="00AF4C32">
        <w:rPr>
          <w:rFonts w:ascii="Arial" w:hAnsi="Arial" w:cs="Arial"/>
          <w:lang w:val="it-IT"/>
        </w:rPr>
        <w:t xml:space="preserve">chiamo </w:t>
      </w:r>
      <w:r>
        <w:rPr>
          <w:rFonts w:ascii="Arial" w:hAnsi="Arial" w:cs="Arial"/>
          <w:lang w:val="it-IT"/>
        </w:rPr>
        <w:t>in modo scrupoloso</w:t>
      </w:r>
      <w:r w:rsidRPr="00AF4C32">
        <w:rPr>
          <w:rFonts w:ascii="Arial" w:hAnsi="Arial" w:cs="Arial"/>
          <w:lang w:val="it-IT"/>
        </w:rPr>
        <w:t xml:space="preserve"> la sosteni</w:t>
      </w:r>
      <w:r>
        <w:rPr>
          <w:rFonts w:ascii="Arial" w:hAnsi="Arial" w:cs="Arial"/>
          <w:lang w:val="it-IT"/>
        </w:rPr>
        <w:t xml:space="preserve">bilità degli importi richiesti. </w:t>
      </w:r>
      <w:r>
        <w:rPr>
          <w:rFonts w:ascii="Arial" w:hAnsi="Arial" w:cs="Arial"/>
          <w:color w:val="000000"/>
          <w:lang w:val="it"/>
        </w:rPr>
        <w:t>Questa diligenza si è dimostrata molto valida negli ultimi anni.”</w:t>
      </w:r>
    </w:p>
    <w:p w:rsidR="009B7223" w:rsidRPr="00CD631D" w:rsidRDefault="009B7223" w:rsidP="009B72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lastRenderedPageBreak/>
        <w:t xml:space="preserve">Le posizioni a sofferenza sono complessivamente diminuite, non solo nella Cassa Centrale, ma anche nelle Casse </w:t>
      </w:r>
      <w:proofErr w:type="spellStart"/>
      <w:r>
        <w:rPr>
          <w:rFonts w:ascii="Arial" w:hAnsi="Arial" w:cs="Arial"/>
          <w:color w:val="000000"/>
          <w:lang w:val="it"/>
        </w:rPr>
        <w:t>Raiffeisen</w:t>
      </w:r>
      <w:proofErr w:type="spellEnd"/>
      <w:r>
        <w:rPr>
          <w:rFonts w:ascii="Arial" w:hAnsi="Arial" w:cs="Arial"/>
          <w:color w:val="000000"/>
          <w:lang w:val="it"/>
        </w:rPr>
        <w:t xml:space="preserve"> dell’Alto Adige e, quindi, nell’intera Organizzazione bancaria </w:t>
      </w:r>
      <w:proofErr w:type="spellStart"/>
      <w:r>
        <w:rPr>
          <w:rFonts w:ascii="Arial" w:hAnsi="Arial" w:cs="Arial"/>
          <w:color w:val="000000"/>
          <w:lang w:val="it"/>
        </w:rPr>
        <w:t>Raiffeisen</w:t>
      </w:r>
      <w:proofErr w:type="spellEnd"/>
      <w:r>
        <w:rPr>
          <w:rFonts w:ascii="Arial" w:hAnsi="Arial" w:cs="Arial"/>
          <w:color w:val="000000"/>
          <w:lang w:val="it"/>
        </w:rPr>
        <w:t>.</w:t>
      </w:r>
    </w:p>
    <w:p w:rsidR="009B7223" w:rsidRDefault="009B7223" w:rsidP="009B7223">
      <w:pPr>
        <w:autoSpaceDE w:val="0"/>
        <w:autoSpaceDN w:val="0"/>
        <w:adjustRightInd w:val="0"/>
        <w:rPr>
          <w:rFonts w:cs="Arial"/>
          <w:bCs/>
          <w:color w:val="000000" w:themeColor="text1"/>
          <w:lang w:val="it-IT"/>
        </w:rPr>
      </w:pPr>
    </w:p>
    <w:p w:rsidR="009B7223" w:rsidRDefault="009B7223" w:rsidP="009B7223">
      <w:pPr>
        <w:autoSpaceDE w:val="0"/>
        <w:autoSpaceDN w:val="0"/>
        <w:adjustRightInd w:val="0"/>
        <w:rPr>
          <w:rFonts w:cs="Arial"/>
          <w:bCs/>
          <w:color w:val="000000" w:themeColor="text1"/>
          <w:lang w:val="it-IT"/>
        </w:rPr>
      </w:pPr>
    </w:p>
    <w:p w:rsidR="009B7223" w:rsidRPr="00CD631D" w:rsidRDefault="009B7223" w:rsidP="009B7223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"/>
        </w:rPr>
        <w:t>R</w:t>
      </w:r>
      <w:r w:rsidRPr="00157388">
        <w:rPr>
          <w:rFonts w:ascii="Arial" w:hAnsi="Arial" w:cs="Arial"/>
          <w:b/>
          <w:bCs/>
          <w:lang w:val="it"/>
        </w:rPr>
        <w:t xml:space="preserve">accolta </w:t>
      </w:r>
      <w:r>
        <w:rPr>
          <w:rFonts w:ascii="Arial" w:hAnsi="Arial" w:cs="Arial"/>
          <w:b/>
          <w:bCs/>
          <w:lang w:val="it"/>
        </w:rPr>
        <w:t>a</w:t>
      </w:r>
      <w:r w:rsidRPr="00157388">
        <w:rPr>
          <w:rFonts w:ascii="Arial" w:hAnsi="Arial" w:cs="Arial"/>
          <w:b/>
          <w:bCs/>
          <w:lang w:val="it"/>
        </w:rPr>
        <w:t>l suo massimo storico</w:t>
      </w:r>
    </w:p>
    <w:p w:rsidR="009B7223" w:rsidRPr="00AF4C32" w:rsidRDefault="009B7223" w:rsidP="009B7223">
      <w:pPr>
        <w:jc w:val="both"/>
        <w:rPr>
          <w:rFonts w:ascii="Arial" w:hAnsi="Arial" w:cs="Arial"/>
          <w:lang w:val="it"/>
        </w:rPr>
      </w:pPr>
      <w:r w:rsidRPr="00157388">
        <w:rPr>
          <w:rFonts w:ascii="Arial" w:hAnsi="Arial" w:cs="Arial"/>
          <w:lang w:val="it"/>
        </w:rPr>
        <w:t xml:space="preserve">“La popolazione altoatesina </w:t>
      </w:r>
      <w:r>
        <w:rPr>
          <w:rFonts w:ascii="Arial" w:hAnsi="Arial" w:cs="Arial"/>
          <w:lang w:val="it"/>
        </w:rPr>
        <w:t xml:space="preserve">si fida di noi e </w:t>
      </w:r>
      <w:r w:rsidRPr="00157388">
        <w:rPr>
          <w:rFonts w:ascii="Arial" w:hAnsi="Arial" w:cs="Arial"/>
          <w:lang w:val="it"/>
        </w:rPr>
        <w:t xml:space="preserve">apprezza la solidità della Cassa Centrale </w:t>
      </w:r>
      <w:proofErr w:type="spellStart"/>
      <w:r w:rsidRPr="00157388">
        <w:rPr>
          <w:rFonts w:ascii="Arial" w:hAnsi="Arial" w:cs="Arial"/>
          <w:lang w:val="it"/>
        </w:rPr>
        <w:t>Raiffeisen</w:t>
      </w:r>
      <w:proofErr w:type="spellEnd"/>
      <w:r w:rsidRPr="00157388">
        <w:rPr>
          <w:rFonts w:ascii="Arial" w:hAnsi="Arial" w:cs="Arial"/>
          <w:lang w:val="it"/>
        </w:rPr>
        <w:t xml:space="preserve"> dell’Alto Adige</w:t>
      </w:r>
      <w:r>
        <w:rPr>
          <w:rFonts w:ascii="Arial" w:hAnsi="Arial" w:cs="Arial"/>
          <w:lang w:val="it"/>
        </w:rPr>
        <w:t xml:space="preserve">, </w:t>
      </w:r>
      <w:r w:rsidRPr="00157388">
        <w:rPr>
          <w:rFonts w:ascii="Arial" w:hAnsi="Arial" w:cs="Arial"/>
          <w:lang w:val="it"/>
        </w:rPr>
        <w:t>che può fregiarsi d</w:t>
      </w:r>
      <w:r>
        <w:rPr>
          <w:rFonts w:ascii="Arial" w:hAnsi="Arial" w:cs="Arial"/>
          <w:lang w:val="it"/>
        </w:rPr>
        <w:t xml:space="preserve">i uno dei </w:t>
      </w:r>
      <w:r w:rsidRPr="00157388">
        <w:rPr>
          <w:rFonts w:ascii="Arial" w:hAnsi="Arial" w:cs="Arial"/>
          <w:lang w:val="it"/>
        </w:rPr>
        <w:t>miglior</w:t>
      </w:r>
      <w:r>
        <w:rPr>
          <w:rFonts w:ascii="Arial" w:hAnsi="Arial" w:cs="Arial"/>
          <w:lang w:val="it"/>
        </w:rPr>
        <w:t>i</w:t>
      </w:r>
      <w:r w:rsidRPr="00157388">
        <w:rPr>
          <w:rFonts w:ascii="Arial" w:hAnsi="Arial" w:cs="Arial"/>
          <w:lang w:val="it"/>
        </w:rPr>
        <w:t xml:space="preserve"> rating assegnat</w:t>
      </w:r>
      <w:r>
        <w:rPr>
          <w:rFonts w:ascii="Arial" w:hAnsi="Arial" w:cs="Arial"/>
          <w:lang w:val="it"/>
        </w:rPr>
        <w:t>i</w:t>
      </w:r>
      <w:r w:rsidRPr="00157388">
        <w:rPr>
          <w:rFonts w:ascii="Arial" w:hAnsi="Arial" w:cs="Arial"/>
          <w:lang w:val="it"/>
        </w:rPr>
        <w:t xml:space="preserve"> in Italia da </w:t>
      </w:r>
      <w:proofErr w:type="spellStart"/>
      <w:r w:rsidRPr="00157388">
        <w:rPr>
          <w:rFonts w:ascii="Arial" w:hAnsi="Arial" w:cs="Arial"/>
          <w:lang w:val="it"/>
        </w:rPr>
        <w:t>Moody’s</w:t>
      </w:r>
      <w:proofErr w:type="spellEnd"/>
      <w:r w:rsidRPr="00157388">
        <w:rPr>
          <w:rFonts w:ascii="Arial" w:hAnsi="Arial" w:cs="Arial"/>
          <w:lang w:val="it"/>
        </w:rPr>
        <w:t xml:space="preserve"> </w:t>
      </w:r>
      <w:r>
        <w:rPr>
          <w:rFonts w:ascii="Arial" w:hAnsi="Arial" w:cs="Arial"/>
          <w:lang w:val="it"/>
        </w:rPr>
        <w:t xml:space="preserve">per i </w:t>
      </w:r>
      <w:r w:rsidRPr="00157388">
        <w:rPr>
          <w:rFonts w:ascii="Arial" w:hAnsi="Arial" w:cs="Arial"/>
          <w:lang w:val="it"/>
        </w:rPr>
        <w:t>depositi a lungo termine</w:t>
      </w:r>
      <w:r w:rsidRPr="00157388">
        <w:rPr>
          <w:rFonts w:ascii="Arial" w:hAnsi="Arial" w:cs="Arial"/>
          <w:color w:val="000000"/>
          <w:lang w:val="it"/>
        </w:rPr>
        <w:t xml:space="preserve">”, </w:t>
      </w:r>
      <w:r>
        <w:rPr>
          <w:rFonts w:ascii="Arial" w:hAnsi="Arial" w:cs="Arial"/>
          <w:color w:val="000000"/>
          <w:lang w:val="it"/>
        </w:rPr>
        <w:t xml:space="preserve">aggiunge </w:t>
      </w:r>
      <w:proofErr w:type="spellStart"/>
      <w:r w:rsidRPr="00157388">
        <w:rPr>
          <w:rFonts w:ascii="Arial" w:hAnsi="Arial" w:cs="Arial"/>
          <w:color w:val="000000"/>
          <w:lang w:val="it"/>
        </w:rPr>
        <w:t>Giacomuzzi</w:t>
      </w:r>
      <w:proofErr w:type="spellEnd"/>
      <w:r w:rsidRPr="00157388">
        <w:rPr>
          <w:rFonts w:ascii="Arial" w:hAnsi="Arial" w:cs="Arial"/>
          <w:color w:val="000000"/>
          <w:lang w:val="it"/>
        </w:rPr>
        <w:t>.</w:t>
      </w:r>
    </w:p>
    <w:p w:rsidR="00AF4C32" w:rsidRPr="005530D1" w:rsidRDefault="009B7223" w:rsidP="00F55F4B">
      <w:pPr>
        <w:jc w:val="both"/>
        <w:rPr>
          <w:rFonts w:ascii="Arial" w:hAnsi="Arial" w:cs="Arial"/>
          <w:color w:val="000000"/>
          <w:lang w:val="it"/>
        </w:rPr>
      </w:pPr>
      <w:r w:rsidRPr="00DE05B0">
        <w:rPr>
          <w:rFonts w:ascii="Arial" w:hAnsi="Arial" w:cs="Arial"/>
          <w:color w:val="000000"/>
          <w:lang w:val="it"/>
        </w:rPr>
        <w:t xml:space="preserve">I </w:t>
      </w:r>
      <w:r w:rsidRPr="009F73AD">
        <w:rPr>
          <w:rFonts w:ascii="Arial" w:hAnsi="Arial" w:cs="Arial"/>
          <w:lang w:val="it"/>
        </w:rPr>
        <w:t xml:space="preserve">depositi da clientela si sono ulteriormente accresciuti, portandosi a 1,49 miliardi di </w:t>
      </w:r>
      <w:r w:rsidR="005530D1">
        <w:rPr>
          <w:rFonts w:ascii="Arial" w:hAnsi="Arial" w:cs="Arial"/>
          <w:color w:val="000000"/>
          <w:lang w:val="it"/>
        </w:rPr>
        <w:t xml:space="preserve">euro </w:t>
      </w:r>
      <w:r w:rsidR="005530D1" w:rsidRPr="00157388">
        <w:rPr>
          <w:rFonts w:ascii="Arial" w:hAnsi="Arial" w:cs="Arial"/>
          <w:color w:val="000000"/>
          <w:lang w:val="it"/>
        </w:rPr>
        <w:t>(+</w:t>
      </w:r>
      <w:r w:rsidR="005530D1">
        <w:rPr>
          <w:rFonts w:ascii="Arial" w:hAnsi="Arial" w:cs="Arial"/>
          <w:color w:val="000000"/>
          <w:lang w:val="it"/>
        </w:rPr>
        <w:t>30,11</w:t>
      </w:r>
      <w:r w:rsidR="005530D1" w:rsidRPr="00157388">
        <w:rPr>
          <w:rFonts w:ascii="Arial" w:hAnsi="Arial" w:cs="Arial"/>
          <w:color w:val="000000"/>
          <w:lang w:val="it"/>
        </w:rPr>
        <w:t>%).</w:t>
      </w:r>
    </w:p>
    <w:p w:rsidR="009B7223" w:rsidRPr="00CD631D" w:rsidRDefault="009B7223" w:rsidP="009B7223">
      <w:pPr>
        <w:jc w:val="both"/>
        <w:rPr>
          <w:rFonts w:ascii="Arial" w:hAnsi="Arial" w:cs="Arial"/>
          <w:color w:val="000000"/>
          <w:lang w:val="it-IT"/>
        </w:rPr>
      </w:pPr>
      <w:r w:rsidRPr="000C4D03">
        <w:rPr>
          <w:rFonts w:ascii="Arial" w:hAnsi="Arial" w:cs="Arial"/>
          <w:lang w:val="it"/>
        </w:rPr>
        <w:t xml:space="preserve">Anche la </w:t>
      </w:r>
      <w:r w:rsidRPr="009F73AD">
        <w:rPr>
          <w:rFonts w:ascii="Arial" w:hAnsi="Arial" w:cs="Arial"/>
          <w:lang w:val="it"/>
        </w:rPr>
        <w:t>raccolta diretta complessiva</w:t>
      </w:r>
      <w:r w:rsidRPr="000C4D03">
        <w:rPr>
          <w:rFonts w:ascii="Arial" w:hAnsi="Arial" w:cs="Arial"/>
          <w:lang w:val="it"/>
        </w:rPr>
        <w:t>, che comprende anche le obbligazioni di emissione della banca, è aumentata notevolmente rispetto all’esercizio precedente (+27,</w:t>
      </w:r>
      <w:r w:rsidR="00F55F4B">
        <w:rPr>
          <w:rFonts w:ascii="Arial" w:hAnsi="Arial" w:cs="Arial"/>
          <w:lang w:val="it"/>
        </w:rPr>
        <w:t>61</w:t>
      </w:r>
      <w:r w:rsidRPr="000C4D03">
        <w:rPr>
          <w:rFonts w:ascii="Arial" w:hAnsi="Arial" w:cs="Arial"/>
          <w:lang w:val="it"/>
        </w:rPr>
        <w:t>%), portandosi a 1,88 miliardi di euro.</w:t>
      </w:r>
      <w:r>
        <w:rPr>
          <w:rFonts w:ascii="Arial" w:hAnsi="Arial" w:cs="Arial"/>
          <w:lang w:val="it"/>
        </w:rPr>
        <w:t xml:space="preserve"> </w:t>
      </w:r>
      <w:r w:rsidRPr="009F73AD">
        <w:rPr>
          <w:rFonts w:ascii="Arial" w:hAnsi="Arial" w:cs="Arial"/>
          <w:lang w:val="it"/>
        </w:rPr>
        <w:t>La raccolta indiretta (fondi comuni di investimento, obbligazioni di emittenti terzi, azioni</w:t>
      </w:r>
      <w:r>
        <w:rPr>
          <w:rFonts w:ascii="Arial" w:hAnsi="Arial" w:cs="Arial"/>
          <w:color w:val="000000"/>
          <w:lang w:val="it"/>
        </w:rPr>
        <w:t xml:space="preserve">, </w:t>
      </w:r>
      <w:r w:rsidRPr="00157388">
        <w:rPr>
          <w:rFonts w:ascii="Arial" w:hAnsi="Arial" w:cs="Arial"/>
          <w:color w:val="000000"/>
          <w:lang w:val="it"/>
        </w:rPr>
        <w:t>assicurazion</w:t>
      </w:r>
      <w:r>
        <w:rPr>
          <w:rFonts w:ascii="Arial" w:hAnsi="Arial" w:cs="Arial"/>
          <w:color w:val="000000"/>
          <w:lang w:val="it"/>
        </w:rPr>
        <w:t>i</w:t>
      </w:r>
      <w:r w:rsidRPr="00157388">
        <w:rPr>
          <w:rFonts w:ascii="Arial" w:hAnsi="Arial" w:cs="Arial"/>
          <w:color w:val="000000"/>
          <w:lang w:val="it"/>
        </w:rPr>
        <w:t xml:space="preserve"> sulla vita), alla fine dell’esercizio era pari a 3,</w:t>
      </w:r>
      <w:r>
        <w:rPr>
          <w:rFonts w:ascii="Arial" w:hAnsi="Arial" w:cs="Arial"/>
          <w:color w:val="000000"/>
          <w:lang w:val="it"/>
        </w:rPr>
        <w:t>2</w:t>
      </w:r>
      <w:r w:rsidRPr="00157388">
        <w:rPr>
          <w:rFonts w:ascii="Arial" w:hAnsi="Arial" w:cs="Arial"/>
          <w:color w:val="000000"/>
          <w:lang w:val="it"/>
        </w:rPr>
        <w:t xml:space="preserve"> miliardi di euro (</w:t>
      </w:r>
      <w:r>
        <w:rPr>
          <w:rFonts w:ascii="Arial" w:hAnsi="Arial" w:cs="Arial"/>
          <w:color w:val="000000"/>
          <w:lang w:val="it"/>
        </w:rPr>
        <w:t>-19</w:t>
      </w:r>
      <w:r w:rsidRPr="00157388">
        <w:rPr>
          <w:rFonts w:ascii="Arial" w:hAnsi="Arial" w:cs="Arial"/>
          <w:color w:val="000000"/>
          <w:lang w:val="it"/>
        </w:rPr>
        <w:t>,</w:t>
      </w:r>
      <w:r>
        <w:rPr>
          <w:rFonts w:ascii="Arial" w:hAnsi="Arial" w:cs="Arial"/>
          <w:color w:val="000000"/>
          <w:lang w:val="it"/>
        </w:rPr>
        <w:t>11</w:t>
      </w:r>
      <w:r w:rsidRPr="00157388">
        <w:rPr>
          <w:rFonts w:ascii="Arial" w:hAnsi="Arial" w:cs="Arial"/>
          <w:color w:val="000000"/>
          <w:lang w:val="it"/>
        </w:rPr>
        <w:t>%).</w:t>
      </w:r>
    </w:p>
    <w:p w:rsidR="006F6879" w:rsidRDefault="006F6879" w:rsidP="00DE05B0">
      <w:pPr>
        <w:autoSpaceDE w:val="0"/>
        <w:autoSpaceDN w:val="0"/>
        <w:adjustRightInd w:val="0"/>
        <w:rPr>
          <w:rFonts w:cs="Arial"/>
          <w:bCs/>
          <w:lang w:val="it-IT"/>
        </w:rPr>
      </w:pPr>
    </w:p>
    <w:p w:rsidR="00F55F4B" w:rsidRDefault="00F55F4B" w:rsidP="00F55F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"/>
        </w:rPr>
      </w:pPr>
    </w:p>
    <w:p w:rsidR="00F55F4B" w:rsidRPr="00CD631D" w:rsidRDefault="00F55F4B" w:rsidP="00F55F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"/>
        </w:rPr>
        <w:t>Buona redditività nonostante il basso livello dei tassi di interesse</w:t>
      </w:r>
    </w:p>
    <w:p w:rsidR="00F55F4B" w:rsidRPr="00CD631D" w:rsidRDefault="00F55F4B" w:rsidP="00F55F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N</w:t>
      </w:r>
      <w:r w:rsidRPr="00CC27B8">
        <w:rPr>
          <w:rFonts w:ascii="Arial" w:hAnsi="Arial" w:cs="Arial"/>
          <w:color w:val="000000"/>
          <w:lang w:val="it"/>
        </w:rPr>
        <w:t>el 201</w:t>
      </w:r>
      <w:r>
        <w:rPr>
          <w:rFonts w:ascii="Arial" w:hAnsi="Arial" w:cs="Arial"/>
          <w:color w:val="000000"/>
          <w:lang w:val="it"/>
        </w:rPr>
        <w:t>8</w:t>
      </w:r>
      <w:r w:rsidRPr="00CC27B8">
        <w:rPr>
          <w:rFonts w:ascii="Arial" w:hAnsi="Arial" w:cs="Arial"/>
          <w:color w:val="000000"/>
          <w:lang w:val="it"/>
        </w:rPr>
        <w:t xml:space="preserve"> i tassi di mercato </w:t>
      </w:r>
      <w:r>
        <w:rPr>
          <w:rFonts w:ascii="Arial" w:hAnsi="Arial" w:cs="Arial"/>
          <w:color w:val="000000"/>
          <w:lang w:val="it"/>
        </w:rPr>
        <w:t xml:space="preserve">si sono mantenuti </w:t>
      </w:r>
      <w:r w:rsidRPr="00CC27B8">
        <w:rPr>
          <w:rFonts w:ascii="Arial" w:hAnsi="Arial" w:cs="Arial"/>
          <w:color w:val="000000"/>
          <w:lang w:val="it"/>
        </w:rPr>
        <w:t>a livelli storicamente bassi</w:t>
      </w:r>
      <w:r>
        <w:rPr>
          <w:rFonts w:ascii="Arial" w:hAnsi="Arial" w:cs="Arial"/>
          <w:color w:val="000000"/>
          <w:lang w:val="it"/>
        </w:rPr>
        <w:t xml:space="preserve">. </w:t>
      </w:r>
      <w:r w:rsidRPr="00CC27B8">
        <w:rPr>
          <w:rFonts w:ascii="Arial" w:hAnsi="Arial" w:cs="Arial"/>
          <w:color w:val="000000"/>
          <w:lang w:val="it"/>
        </w:rPr>
        <w:t xml:space="preserve">Tuttavia </w:t>
      </w:r>
      <w:r>
        <w:rPr>
          <w:rFonts w:ascii="Arial" w:hAnsi="Arial" w:cs="Arial"/>
          <w:color w:val="000000"/>
          <w:lang w:val="it"/>
        </w:rPr>
        <w:t>il margine di interesse della banca, pari a 39,2 milioni di euro, è risultato lievemente inferiore al valore di fine 2017. Le commissioni nette sono aumentate del 19,01% attestandosi a 15,1 milioni di euro.</w:t>
      </w:r>
    </w:p>
    <w:p w:rsidR="00F55F4B" w:rsidRDefault="00F55F4B" w:rsidP="00F55F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</w:p>
    <w:p w:rsidR="00F55F4B" w:rsidRDefault="00F55F4B" w:rsidP="001B4A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</w:p>
    <w:p w:rsidR="00F55F4B" w:rsidRPr="00F55F4B" w:rsidRDefault="00F55F4B" w:rsidP="00F55F4B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F55F4B">
        <w:rPr>
          <w:rFonts w:ascii="Arial" w:hAnsi="Arial" w:cs="Arial"/>
          <w:b/>
          <w:bCs/>
          <w:lang w:val="it-IT"/>
        </w:rPr>
        <w:t>Struttura efficiente e snella</w:t>
      </w:r>
    </w:p>
    <w:p w:rsidR="00F55F4B" w:rsidRPr="00CC27B8" w:rsidRDefault="00F55F4B" w:rsidP="00F55F4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"/>
        </w:rPr>
      </w:pPr>
      <w:r>
        <w:rPr>
          <w:rFonts w:ascii="Arial" w:hAnsi="Arial" w:cs="Arial"/>
          <w:lang w:val="it"/>
        </w:rPr>
        <w:t xml:space="preserve">La Cassa Centrale </w:t>
      </w:r>
      <w:proofErr w:type="spellStart"/>
      <w:r>
        <w:rPr>
          <w:rFonts w:ascii="Arial" w:hAnsi="Arial" w:cs="Arial"/>
          <w:lang w:val="it"/>
        </w:rPr>
        <w:t>Raiffeisen</w:t>
      </w:r>
      <w:proofErr w:type="spellEnd"/>
      <w:r>
        <w:rPr>
          <w:rFonts w:ascii="Arial" w:hAnsi="Arial" w:cs="Arial"/>
          <w:lang w:val="it"/>
        </w:rPr>
        <w:t xml:space="preserve"> dell’Alto Adige è attenta a una gestione ordinata delle risorse. I costi operativi si sono mantenuti a un livello modesto nonostante gli oneri straordinari sostenuti in relazione alla riforma del sistema bancario cooperativo. </w:t>
      </w:r>
      <w:r>
        <w:rPr>
          <w:rFonts w:ascii="Arial" w:hAnsi="Arial" w:cs="Arial"/>
          <w:color w:val="000000" w:themeColor="text1"/>
          <w:lang w:val="it"/>
        </w:rPr>
        <w:t>Il</w:t>
      </w:r>
      <w:r w:rsidRPr="00CC27B8">
        <w:rPr>
          <w:rFonts w:ascii="Arial" w:hAnsi="Arial" w:cs="Arial"/>
          <w:color w:val="000000" w:themeColor="text1"/>
          <w:lang w:val="it"/>
        </w:rPr>
        <w:t xml:space="preserve"> </w:t>
      </w:r>
      <w:proofErr w:type="spellStart"/>
      <w:r w:rsidRPr="00CC27B8">
        <w:rPr>
          <w:rFonts w:ascii="Arial" w:hAnsi="Arial" w:cs="Arial"/>
          <w:color w:val="000000" w:themeColor="text1"/>
          <w:lang w:val="it"/>
        </w:rPr>
        <w:t>cost</w:t>
      </w:r>
      <w:proofErr w:type="spellEnd"/>
      <w:r>
        <w:rPr>
          <w:rFonts w:ascii="Arial" w:hAnsi="Arial" w:cs="Arial"/>
          <w:color w:val="000000" w:themeColor="text1"/>
          <w:lang w:val="it"/>
        </w:rPr>
        <w:t xml:space="preserve"> </w:t>
      </w:r>
      <w:proofErr w:type="spellStart"/>
      <w:r w:rsidRPr="00CC27B8">
        <w:rPr>
          <w:rFonts w:ascii="Arial" w:hAnsi="Arial" w:cs="Arial"/>
          <w:color w:val="000000" w:themeColor="text1"/>
          <w:lang w:val="it"/>
        </w:rPr>
        <w:t>income</w:t>
      </w:r>
      <w:proofErr w:type="spellEnd"/>
      <w:r w:rsidRPr="00CC27B8">
        <w:rPr>
          <w:rFonts w:ascii="Arial" w:hAnsi="Arial" w:cs="Arial"/>
          <w:color w:val="000000" w:themeColor="text1"/>
          <w:lang w:val="it"/>
        </w:rPr>
        <w:t xml:space="preserve"> ratio, che misura l’efficienza delle banche, </w:t>
      </w:r>
      <w:r>
        <w:rPr>
          <w:rFonts w:ascii="Arial" w:hAnsi="Arial" w:cs="Arial"/>
          <w:color w:val="000000" w:themeColor="text1"/>
          <w:lang w:val="it"/>
        </w:rPr>
        <w:t xml:space="preserve">è </w:t>
      </w:r>
      <w:r w:rsidRPr="00CC27B8">
        <w:rPr>
          <w:rFonts w:ascii="Arial" w:hAnsi="Arial" w:cs="Arial"/>
          <w:color w:val="000000" w:themeColor="text1"/>
          <w:lang w:val="it"/>
        </w:rPr>
        <w:t xml:space="preserve">pari al </w:t>
      </w:r>
      <w:r>
        <w:rPr>
          <w:rFonts w:ascii="Arial" w:hAnsi="Arial" w:cs="Arial"/>
          <w:color w:val="000000" w:themeColor="text1"/>
          <w:lang w:val="it"/>
        </w:rPr>
        <w:t>47</w:t>
      </w:r>
      <w:r w:rsidRPr="00CC27B8">
        <w:rPr>
          <w:rFonts w:ascii="Arial" w:hAnsi="Arial" w:cs="Arial"/>
          <w:color w:val="000000" w:themeColor="text1"/>
          <w:lang w:val="it"/>
        </w:rPr>
        <w:t>,</w:t>
      </w:r>
      <w:r>
        <w:rPr>
          <w:rFonts w:ascii="Arial" w:hAnsi="Arial" w:cs="Arial"/>
          <w:color w:val="000000" w:themeColor="text1"/>
          <w:lang w:val="it"/>
        </w:rPr>
        <w:t>2%</w:t>
      </w:r>
      <w:r w:rsidRPr="00CC27B8">
        <w:rPr>
          <w:rFonts w:ascii="Arial" w:hAnsi="Arial" w:cs="Arial"/>
          <w:color w:val="000000" w:themeColor="text1"/>
          <w:lang w:val="it"/>
        </w:rPr>
        <w:t xml:space="preserve">, al vertice, quindi, </w:t>
      </w:r>
      <w:r>
        <w:rPr>
          <w:rFonts w:ascii="Arial" w:hAnsi="Arial" w:cs="Arial"/>
          <w:color w:val="000000" w:themeColor="text1"/>
          <w:lang w:val="it"/>
        </w:rPr>
        <w:t>nel confronto con le banche europee</w:t>
      </w:r>
      <w:r w:rsidRPr="00CC27B8">
        <w:rPr>
          <w:rFonts w:ascii="Arial" w:hAnsi="Arial" w:cs="Arial"/>
          <w:color w:val="000000" w:themeColor="text1"/>
          <w:lang w:val="it"/>
        </w:rPr>
        <w:t>.</w:t>
      </w:r>
    </w:p>
    <w:p w:rsidR="001B4AFF" w:rsidRDefault="001B4AFF" w:rsidP="008D6106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1806AB" w:rsidRDefault="001806AB" w:rsidP="008D6106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A66E8E" w:rsidRPr="00A66E8E" w:rsidRDefault="00CC27B8" w:rsidP="00A66E8E">
      <w:pPr>
        <w:autoSpaceDE w:val="0"/>
        <w:autoSpaceDN w:val="0"/>
        <w:adjustRightInd w:val="0"/>
        <w:rPr>
          <w:rFonts w:ascii="Arial" w:hAnsi="Arial" w:cs="Arial"/>
          <w:b/>
          <w:bCs/>
          <w:lang w:val="it"/>
        </w:rPr>
      </w:pPr>
      <w:r w:rsidRPr="00A66E8E">
        <w:rPr>
          <w:rFonts w:ascii="Arial" w:hAnsi="Arial" w:cs="Arial"/>
          <w:b/>
          <w:bCs/>
          <w:lang w:val="it"/>
        </w:rPr>
        <w:t xml:space="preserve">Utile netto </w:t>
      </w:r>
      <w:r w:rsidR="002C0875">
        <w:rPr>
          <w:rFonts w:ascii="Arial" w:hAnsi="Arial" w:cs="Arial"/>
          <w:b/>
          <w:bCs/>
          <w:lang w:val="it"/>
        </w:rPr>
        <w:t>supera il valore pianificato</w:t>
      </w:r>
    </w:p>
    <w:p w:rsidR="00A66E8E" w:rsidRDefault="00866F56" w:rsidP="00A66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  <w:r>
        <w:rPr>
          <w:rFonts w:ascii="Arial" w:hAnsi="Arial" w:cs="Arial"/>
          <w:color w:val="000000"/>
          <w:lang w:val="it"/>
        </w:rPr>
        <w:t>Totalizzando i valori</w:t>
      </w:r>
      <w:r w:rsidR="00A66E8E" w:rsidRPr="00A66E8E">
        <w:rPr>
          <w:rFonts w:ascii="Arial" w:hAnsi="Arial" w:cs="Arial"/>
          <w:color w:val="000000"/>
          <w:lang w:val="it"/>
        </w:rPr>
        <w:t xml:space="preserve"> sopraccitati </w:t>
      </w:r>
      <w:r w:rsidR="00A66E8E">
        <w:rPr>
          <w:rFonts w:ascii="Arial" w:hAnsi="Arial" w:cs="Arial"/>
          <w:color w:val="000000"/>
          <w:lang w:val="it"/>
        </w:rPr>
        <w:t xml:space="preserve">la Cassa Centrale </w:t>
      </w:r>
      <w:proofErr w:type="spellStart"/>
      <w:r w:rsidR="00A66E8E">
        <w:rPr>
          <w:rFonts w:ascii="Arial" w:hAnsi="Arial" w:cs="Arial"/>
          <w:color w:val="000000"/>
          <w:lang w:val="it"/>
        </w:rPr>
        <w:t>Raiffeisen</w:t>
      </w:r>
      <w:proofErr w:type="spellEnd"/>
      <w:r w:rsidR="00A66E8E">
        <w:rPr>
          <w:rFonts w:ascii="Arial" w:hAnsi="Arial" w:cs="Arial"/>
          <w:color w:val="000000"/>
          <w:lang w:val="it"/>
        </w:rPr>
        <w:t xml:space="preserve"> ha</w:t>
      </w:r>
      <w:r w:rsidR="00A66E8E" w:rsidRPr="00A66E8E">
        <w:rPr>
          <w:rFonts w:ascii="Arial" w:hAnsi="Arial" w:cs="Arial"/>
          <w:color w:val="000000"/>
          <w:lang w:val="it"/>
        </w:rPr>
        <w:t xml:space="preserve"> raggiunto nel 201</w:t>
      </w:r>
      <w:r w:rsidR="002C0875">
        <w:rPr>
          <w:rFonts w:ascii="Arial" w:hAnsi="Arial" w:cs="Arial"/>
          <w:color w:val="000000"/>
          <w:lang w:val="it"/>
        </w:rPr>
        <w:t>8 un</w:t>
      </w:r>
      <w:r>
        <w:rPr>
          <w:rFonts w:ascii="Arial" w:hAnsi="Arial" w:cs="Arial"/>
          <w:color w:val="000000"/>
          <w:lang w:val="it"/>
        </w:rPr>
        <w:t xml:space="preserve"> </w:t>
      </w:r>
      <w:r w:rsidR="002C0875">
        <w:rPr>
          <w:rFonts w:ascii="Arial" w:hAnsi="Arial" w:cs="Arial"/>
          <w:color w:val="000000"/>
          <w:lang w:val="it"/>
        </w:rPr>
        <w:t>ottim</w:t>
      </w:r>
      <w:r>
        <w:rPr>
          <w:rFonts w:ascii="Arial" w:hAnsi="Arial" w:cs="Arial"/>
          <w:color w:val="000000"/>
          <w:lang w:val="it"/>
        </w:rPr>
        <w:t>o</w:t>
      </w:r>
      <w:r w:rsidR="002C0875">
        <w:rPr>
          <w:rFonts w:ascii="Arial" w:hAnsi="Arial" w:cs="Arial"/>
          <w:color w:val="000000"/>
          <w:lang w:val="it"/>
        </w:rPr>
        <w:t xml:space="preserve"> </w:t>
      </w:r>
      <w:r>
        <w:rPr>
          <w:rFonts w:ascii="Arial" w:hAnsi="Arial" w:cs="Arial"/>
          <w:color w:val="000000"/>
          <w:lang w:val="it"/>
        </w:rPr>
        <w:t>risultato.</w:t>
      </w:r>
      <w:r w:rsidR="00D324CB">
        <w:rPr>
          <w:rFonts w:ascii="Arial" w:hAnsi="Arial" w:cs="Arial"/>
          <w:color w:val="000000"/>
          <w:lang w:val="it"/>
        </w:rPr>
        <w:t xml:space="preserve"> </w:t>
      </w:r>
      <w:r w:rsidR="002C0875">
        <w:rPr>
          <w:rFonts w:ascii="Arial" w:hAnsi="Arial" w:cs="Arial"/>
          <w:color w:val="000000"/>
          <w:lang w:val="it"/>
        </w:rPr>
        <w:t>L’</w:t>
      </w:r>
      <w:r w:rsidR="00A66E8E" w:rsidRPr="00A66E8E">
        <w:rPr>
          <w:rFonts w:ascii="Arial" w:hAnsi="Arial" w:cs="Arial"/>
          <w:color w:val="000000"/>
          <w:lang w:val="it"/>
        </w:rPr>
        <w:t xml:space="preserve">utile dell’operatività corrente al </w:t>
      </w:r>
      <w:r w:rsidR="00A66E8E">
        <w:rPr>
          <w:rFonts w:ascii="Arial" w:hAnsi="Arial" w:cs="Arial"/>
          <w:color w:val="000000"/>
          <w:lang w:val="it"/>
        </w:rPr>
        <w:t>lordo</w:t>
      </w:r>
      <w:r w:rsidR="00D324CB">
        <w:rPr>
          <w:rFonts w:ascii="Arial" w:hAnsi="Arial" w:cs="Arial"/>
          <w:color w:val="000000"/>
          <w:lang w:val="it"/>
        </w:rPr>
        <w:t xml:space="preserve"> delle imposte pari a 27</w:t>
      </w:r>
      <w:r w:rsidR="00A66E8E" w:rsidRPr="00A66E8E">
        <w:rPr>
          <w:rFonts w:ascii="Arial" w:hAnsi="Arial" w:cs="Arial"/>
          <w:color w:val="000000"/>
          <w:lang w:val="it"/>
        </w:rPr>
        <w:t>,</w:t>
      </w:r>
      <w:r w:rsidR="00D324CB">
        <w:rPr>
          <w:rFonts w:ascii="Arial" w:hAnsi="Arial" w:cs="Arial"/>
          <w:color w:val="000000"/>
          <w:lang w:val="it"/>
        </w:rPr>
        <w:t>3</w:t>
      </w:r>
      <w:r w:rsidR="00A66E8E" w:rsidRPr="00A66E8E">
        <w:rPr>
          <w:rFonts w:ascii="Arial" w:hAnsi="Arial" w:cs="Arial"/>
          <w:color w:val="000000"/>
          <w:lang w:val="it"/>
        </w:rPr>
        <w:t xml:space="preserve"> milioni di euro</w:t>
      </w:r>
      <w:r w:rsidR="00D324CB">
        <w:rPr>
          <w:rFonts w:ascii="Arial" w:hAnsi="Arial" w:cs="Arial"/>
          <w:color w:val="000000"/>
          <w:lang w:val="it"/>
        </w:rPr>
        <w:t>, valore nettamente sopra l’importo pianificato</w:t>
      </w:r>
      <w:r w:rsidR="00A66E8E" w:rsidRPr="00A66E8E">
        <w:rPr>
          <w:rFonts w:ascii="Arial" w:hAnsi="Arial" w:cs="Arial"/>
          <w:color w:val="000000"/>
          <w:lang w:val="it"/>
        </w:rPr>
        <w:t>.</w:t>
      </w:r>
      <w:r w:rsidR="00A66E8E">
        <w:rPr>
          <w:rFonts w:ascii="Arial" w:hAnsi="Arial" w:cs="Arial"/>
          <w:color w:val="000000"/>
          <w:lang w:val="it"/>
        </w:rPr>
        <w:t xml:space="preserve"> </w:t>
      </w:r>
      <w:r w:rsidR="00A66E8E" w:rsidRPr="00A66E8E">
        <w:rPr>
          <w:rFonts w:ascii="Arial" w:hAnsi="Arial" w:cs="Arial"/>
          <w:color w:val="000000"/>
          <w:lang w:val="it"/>
        </w:rPr>
        <w:t xml:space="preserve">L’utile netto della Cassa Centrale </w:t>
      </w:r>
      <w:proofErr w:type="spellStart"/>
      <w:r w:rsidR="00A66E8E" w:rsidRPr="00A66E8E">
        <w:rPr>
          <w:rFonts w:ascii="Arial" w:hAnsi="Arial" w:cs="Arial"/>
          <w:color w:val="000000"/>
          <w:lang w:val="it"/>
        </w:rPr>
        <w:t>Raiffeisen</w:t>
      </w:r>
      <w:proofErr w:type="spellEnd"/>
      <w:r w:rsidR="00A66E8E" w:rsidRPr="00A66E8E">
        <w:rPr>
          <w:rFonts w:ascii="Arial" w:hAnsi="Arial" w:cs="Arial"/>
          <w:color w:val="000000"/>
          <w:lang w:val="it"/>
        </w:rPr>
        <w:t xml:space="preserve"> al 31.12.201</w:t>
      </w:r>
      <w:r w:rsidR="00D324CB">
        <w:rPr>
          <w:rFonts w:ascii="Arial" w:hAnsi="Arial" w:cs="Arial"/>
          <w:color w:val="000000"/>
          <w:lang w:val="it"/>
        </w:rPr>
        <w:t>8</w:t>
      </w:r>
      <w:r w:rsidR="00A66E8E" w:rsidRPr="00A66E8E">
        <w:rPr>
          <w:rFonts w:ascii="Arial" w:hAnsi="Arial" w:cs="Arial"/>
          <w:color w:val="000000"/>
          <w:lang w:val="it"/>
        </w:rPr>
        <w:t xml:space="preserve"> ammonta a </w:t>
      </w:r>
      <w:r w:rsidR="00D324CB">
        <w:rPr>
          <w:rFonts w:ascii="Arial" w:hAnsi="Arial" w:cs="Arial"/>
          <w:color w:val="000000"/>
          <w:lang w:val="it"/>
        </w:rPr>
        <w:t>19</w:t>
      </w:r>
      <w:r w:rsidR="00A66E8E">
        <w:rPr>
          <w:rFonts w:ascii="Arial" w:hAnsi="Arial" w:cs="Arial"/>
          <w:color w:val="000000"/>
          <w:lang w:val="it"/>
        </w:rPr>
        <w:t>,</w:t>
      </w:r>
      <w:r w:rsidR="00D324CB">
        <w:rPr>
          <w:rFonts w:ascii="Arial" w:hAnsi="Arial" w:cs="Arial"/>
          <w:color w:val="000000"/>
          <w:lang w:val="it"/>
        </w:rPr>
        <w:t>05</w:t>
      </w:r>
      <w:r w:rsidR="00AD51EA">
        <w:rPr>
          <w:rFonts w:ascii="Arial" w:hAnsi="Arial" w:cs="Arial"/>
          <w:color w:val="000000"/>
          <w:lang w:val="it"/>
        </w:rPr>
        <w:t xml:space="preserve"> milioni di euro</w:t>
      </w:r>
      <w:r w:rsidR="00D324CB">
        <w:rPr>
          <w:rFonts w:ascii="Arial" w:hAnsi="Arial" w:cs="Arial"/>
          <w:color w:val="000000"/>
          <w:lang w:val="it"/>
        </w:rPr>
        <w:t>.</w:t>
      </w:r>
    </w:p>
    <w:p w:rsidR="00CC27B8" w:rsidRDefault="00CC27B8" w:rsidP="00CC27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1806AB" w:rsidRPr="00CD631D" w:rsidRDefault="001806AB" w:rsidP="00CC27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F55F4B" w:rsidRPr="00CD631D" w:rsidRDefault="00F55F4B" w:rsidP="00F55F4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"/>
        </w:rPr>
        <w:t>Robusta capitalizzazione</w:t>
      </w:r>
    </w:p>
    <w:p w:rsidR="00F55F4B" w:rsidRPr="00084A1F" w:rsidRDefault="00F55F4B" w:rsidP="00F55F4B">
      <w:pPr>
        <w:autoSpaceDE w:val="0"/>
        <w:autoSpaceDN w:val="0"/>
        <w:adjustRightInd w:val="0"/>
        <w:rPr>
          <w:rFonts w:ascii="Arial" w:hAnsi="Arial" w:cs="Arial"/>
          <w:color w:val="000000"/>
          <w:lang w:val="it"/>
        </w:rPr>
      </w:pPr>
      <w:r w:rsidRPr="00084A1F">
        <w:rPr>
          <w:rFonts w:ascii="Arial" w:hAnsi="Arial" w:cs="Arial"/>
          <w:color w:val="000000"/>
          <w:lang w:val="it"/>
        </w:rPr>
        <w:t>Nel corso del 201</w:t>
      </w:r>
      <w:r>
        <w:rPr>
          <w:rFonts w:ascii="Arial" w:hAnsi="Arial" w:cs="Arial"/>
          <w:color w:val="000000"/>
          <w:lang w:val="it"/>
        </w:rPr>
        <w:t>8</w:t>
      </w:r>
      <w:r w:rsidRPr="00084A1F">
        <w:rPr>
          <w:rFonts w:ascii="Arial" w:hAnsi="Arial" w:cs="Arial"/>
          <w:color w:val="000000"/>
          <w:lang w:val="it"/>
        </w:rPr>
        <w:t xml:space="preserve"> il patrimonio netto della Cassa Centrale </w:t>
      </w:r>
      <w:proofErr w:type="spellStart"/>
      <w:r w:rsidRPr="00084A1F">
        <w:rPr>
          <w:rFonts w:ascii="Arial" w:hAnsi="Arial" w:cs="Arial"/>
          <w:color w:val="000000"/>
          <w:lang w:val="it"/>
        </w:rPr>
        <w:t>Raiffeisen</w:t>
      </w:r>
      <w:proofErr w:type="spellEnd"/>
      <w:r w:rsidRPr="00084A1F">
        <w:rPr>
          <w:rFonts w:ascii="Arial" w:hAnsi="Arial" w:cs="Arial"/>
          <w:color w:val="000000"/>
          <w:lang w:val="it"/>
        </w:rPr>
        <w:t xml:space="preserve"> dell’Alto Adige è </w:t>
      </w:r>
      <w:r>
        <w:rPr>
          <w:rFonts w:ascii="Arial" w:hAnsi="Arial" w:cs="Arial"/>
          <w:color w:val="000000"/>
          <w:lang w:val="it"/>
        </w:rPr>
        <w:t>diminuito</w:t>
      </w:r>
      <w:r w:rsidRPr="00084A1F">
        <w:rPr>
          <w:rFonts w:ascii="Arial" w:hAnsi="Arial" w:cs="Arial"/>
          <w:color w:val="000000"/>
          <w:lang w:val="it"/>
        </w:rPr>
        <w:t xml:space="preserve"> da 3</w:t>
      </w:r>
      <w:r>
        <w:rPr>
          <w:rFonts w:ascii="Arial" w:hAnsi="Arial" w:cs="Arial"/>
          <w:color w:val="000000"/>
          <w:lang w:val="it"/>
        </w:rPr>
        <w:t>59</w:t>
      </w:r>
      <w:r w:rsidRPr="00084A1F">
        <w:rPr>
          <w:rFonts w:ascii="Arial" w:hAnsi="Arial" w:cs="Arial"/>
          <w:color w:val="000000"/>
          <w:lang w:val="it"/>
        </w:rPr>
        <w:t xml:space="preserve"> milioni di euro a 3</w:t>
      </w:r>
      <w:r>
        <w:rPr>
          <w:rFonts w:ascii="Arial" w:hAnsi="Arial" w:cs="Arial"/>
          <w:color w:val="000000"/>
          <w:lang w:val="it"/>
        </w:rPr>
        <w:t>26</w:t>
      </w:r>
      <w:r w:rsidRPr="00084A1F">
        <w:rPr>
          <w:rFonts w:ascii="Arial" w:hAnsi="Arial" w:cs="Arial"/>
          <w:color w:val="000000"/>
          <w:lang w:val="it"/>
        </w:rPr>
        <w:t xml:space="preserve"> milioni (</w:t>
      </w:r>
      <w:r>
        <w:rPr>
          <w:rFonts w:ascii="Arial" w:hAnsi="Arial" w:cs="Arial"/>
          <w:color w:val="000000"/>
          <w:lang w:val="it"/>
        </w:rPr>
        <w:t>-9</w:t>
      </w:r>
      <w:r w:rsidRPr="00084A1F">
        <w:rPr>
          <w:rFonts w:ascii="Arial" w:hAnsi="Arial" w:cs="Arial"/>
          <w:color w:val="000000"/>
          <w:lang w:val="it"/>
        </w:rPr>
        <w:t>,</w:t>
      </w:r>
      <w:r>
        <w:rPr>
          <w:rFonts w:ascii="Arial" w:hAnsi="Arial" w:cs="Arial"/>
          <w:color w:val="000000"/>
          <w:lang w:val="it"/>
        </w:rPr>
        <w:t>34</w:t>
      </w:r>
      <w:r w:rsidRPr="00084A1F">
        <w:rPr>
          <w:rFonts w:ascii="Arial" w:hAnsi="Arial" w:cs="Arial"/>
          <w:color w:val="000000"/>
          <w:lang w:val="it"/>
        </w:rPr>
        <w:t>%)</w:t>
      </w:r>
      <w:r>
        <w:rPr>
          <w:rFonts w:ascii="Arial" w:hAnsi="Arial" w:cs="Arial"/>
          <w:color w:val="000000"/>
          <w:lang w:val="it"/>
        </w:rPr>
        <w:t xml:space="preserve"> in seguito alle performance negative dei titoli di stato tenuti in portafoglio</w:t>
      </w:r>
      <w:r w:rsidRPr="00084A1F">
        <w:rPr>
          <w:rFonts w:ascii="Arial" w:hAnsi="Arial" w:cs="Arial"/>
          <w:color w:val="000000"/>
          <w:lang w:val="it"/>
        </w:rPr>
        <w:t xml:space="preserve">. Il Common </w:t>
      </w:r>
      <w:proofErr w:type="spellStart"/>
      <w:r w:rsidRPr="00084A1F">
        <w:rPr>
          <w:rFonts w:ascii="Arial" w:hAnsi="Arial" w:cs="Arial"/>
          <w:color w:val="000000"/>
          <w:lang w:val="it"/>
        </w:rPr>
        <w:t>Equity</w:t>
      </w:r>
      <w:proofErr w:type="spellEnd"/>
      <w:r w:rsidRPr="00084A1F">
        <w:rPr>
          <w:rFonts w:ascii="Arial" w:hAnsi="Arial" w:cs="Arial"/>
          <w:color w:val="000000"/>
          <w:lang w:val="it"/>
        </w:rPr>
        <w:t xml:space="preserve"> </w:t>
      </w:r>
      <w:proofErr w:type="spellStart"/>
      <w:r w:rsidRPr="00084A1F">
        <w:rPr>
          <w:rFonts w:ascii="Arial" w:hAnsi="Arial" w:cs="Arial"/>
          <w:color w:val="000000"/>
          <w:lang w:val="it"/>
        </w:rPr>
        <w:t>Tier</w:t>
      </w:r>
      <w:proofErr w:type="spellEnd"/>
      <w:r w:rsidRPr="00084A1F">
        <w:rPr>
          <w:rFonts w:ascii="Arial" w:hAnsi="Arial" w:cs="Arial"/>
          <w:color w:val="000000"/>
          <w:lang w:val="it"/>
        </w:rPr>
        <w:t xml:space="preserve"> 1 Ratio (in genere abbreviato con CET 1 Ratio) pari al 1</w:t>
      </w:r>
      <w:r>
        <w:rPr>
          <w:rFonts w:ascii="Arial" w:hAnsi="Arial" w:cs="Arial"/>
          <w:color w:val="000000"/>
          <w:lang w:val="it"/>
        </w:rPr>
        <w:t>3</w:t>
      </w:r>
      <w:r w:rsidRPr="00084A1F">
        <w:rPr>
          <w:rFonts w:ascii="Arial" w:hAnsi="Arial" w:cs="Arial"/>
          <w:color w:val="000000"/>
          <w:lang w:val="it"/>
        </w:rPr>
        <w:t>,</w:t>
      </w:r>
      <w:r>
        <w:rPr>
          <w:rFonts w:ascii="Arial" w:hAnsi="Arial" w:cs="Arial"/>
          <w:color w:val="000000"/>
          <w:lang w:val="it"/>
        </w:rPr>
        <w:t>9</w:t>
      </w:r>
      <w:r w:rsidRPr="00084A1F">
        <w:rPr>
          <w:rFonts w:ascii="Arial" w:hAnsi="Arial" w:cs="Arial"/>
          <w:color w:val="000000"/>
          <w:lang w:val="it"/>
        </w:rPr>
        <w:t>%</w:t>
      </w:r>
      <w:r>
        <w:rPr>
          <w:rFonts w:ascii="Arial" w:hAnsi="Arial" w:cs="Arial"/>
          <w:color w:val="000000"/>
          <w:lang w:val="it"/>
        </w:rPr>
        <w:t xml:space="preserve"> </w:t>
      </w:r>
      <w:r w:rsidRPr="00084A1F">
        <w:rPr>
          <w:rFonts w:ascii="Arial" w:hAnsi="Arial" w:cs="Arial"/>
          <w:color w:val="000000"/>
          <w:lang w:val="it"/>
        </w:rPr>
        <w:t xml:space="preserve">è </w:t>
      </w:r>
      <w:r>
        <w:rPr>
          <w:rFonts w:ascii="Arial" w:hAnsi="Arial" w:cs="Arial"/>
          <w:color w:val="000000"/>
          <w:lang w:val="it"/>
        </w:rPr>
        <w:t xml:space="preserve">tuttavia rimasto a un valore circa doppio rispetto a </w:t>
      </w:r>
      <w:r w:rsidRPr="00084A1F">
        <w:rPr>
          <w:rFonts w:ascii="Arial" w:hAnsi="Arial" w:cs="Arial"/>
          <w:color w:val="000000"/>
          <w:lang w:val="it"/>
        </w:rPr>
        <w:t>quanto richiesto dalle disposizioni di vigilanza</w:t>
      </w:r>
      <w:r>
        <w:rPr>
          <w:rFonts w:ascii="Arial" w:hAnsi="Arial" w:cs="Arial"/>
          <w:color w:val="000000"/>
          <w:lang w:val="it"/>
        </w:rPr>
        <w:t xml:space="preserve">. </w:t>
      </w:r>
      <w:r w:rsidRPr="00084A1F">
        <w:rPr>
          <w:rFonts w:ascii="Arial" w:hAnsi="Arial" w:cs="Arial"/>
          <w:color w:val="000000"/>
          <w:lang w:val="it"/>
        </w:rPr>
        <w:t>“</w:t>
      </w:r>
      <w:r>
        <w:rPr>
          <w:rFonts w:ascii="Arial" w:hAnsi="Arial" w:cs="Arial"/>
          <w:color w:val="000000"/>
          <w:lang w:val="it"/>
        </w:rPr>
        <w:t xml:space="preserve">Con questo </w:t>
      </w:r>
      <w:r w:rsidRPr="00084A1F">
        <w:rPr>
          <w:rFonts w:ascii="Arial" w:hAnsi="Arial" w:cs="Arial"/>
          <w:color w:val="000000"/>
          <w:lang w:val="it"/>
        </w:rPr>
        <w:t xml:space="preserve">grado di patrimonializzazione </w:t>
      </w:r>
      <w:r>
        <w:rPr>
          <w:rFonts w:ascii="Arial" w:hAnsi="Arial" w:cs="Arial"/>
          <w:color w:val="000000"/>
          <w:lang w:val="it"/>
        </w:rPr>
        <w:t xml:space="preserve">la Cassa Centrale </w:t>
      </w:r>
      <w:proofErr w:type="spellStart"/>
      <w:r>
        <w:rPr>
          <w:rFonts w:ascii="Arial" w:hAnsi="Arial" w:cs="Arial"/>
          <w:color w:val="000000"/>
          <w:lang w:val="it"/>
        </w:rPr>
        <w:t>Raiffeisen</w:t>
      </w:r>
      <w:proofErr w:type="spellEnd"/>
      <w:r>
        <w:rPr>
          <w:rFonts w:ascii="Arial" w:hAnsi="Arial" w:cs="Arial"/>
          <w:color w:val="000000"/>
          <w:lang w:val="it"/>
        </w:rPr>
        <w:t xml:space="preserve"> poggia su fondamenta molto solide, che le assicurano una crescita sana”, sottolinea </w:t>
      </w:r>
      <w:proofErr w:type="spellStart"/>
      <w:r>
        <w:rPr>
          <w:rFonts w:ascii="Arial" w:hAnsi="Arial" w:cs="Arial"/>
          <w:color w:val="000000"/>
          <w:lang w:val="it"/>
        </w:rPr>
        <w:t>Grüner</w:t>
      </w:r>
      <w:proofErr w:type="spellEnd"/>
      <w:r>
        <w:rPr>
          <w:rFonts w:ascii="Arial" w:hAnsi="Arial" w:cs="Arial"/>
          <w:color w:val="000000"/>
          <w:lang w:val="it"/>
        </w:rPr>
        <w:t>.</w:t>
      </w:r>
    </w:p>
    <w:p w:rsidR="00F55F4B" w:rsidRPr="00CD631D" w:rsidRDefault="00F55F4B" w:rsidP="00F55F4B">
      <w:pPr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 xml:space="preserve">L’Assemblea ha deliberato la distribuzione di un dividendo ordinario per un totale di </w:t>
      </w:r>
      <w:r w:rsidR="008A0D42">
        <w:rPr>
          <w:rFonts w:ascii="Arial" w:hAnsi="Arial" w:cs="Arial"/>
          <w:color w:val="000000"/>
          <w:lang w:val="it"/>
        </w:rPr>
        <w:t>2</w:t>
      </w:r>
      <w:r>
        <w:rPr>
          <w:rFonts w:ascii="Arial" w:hAnsi="Arial" w:cs="Arial"/>
          <w:color w:val="000000"/>
          <w:lang w:val="it"/>
        </w:rPr>
        <w:t xml:space="preserve"> milioni di euro, pari al</w:t>
      </w:r>
      <w:r w:rsidR="008A0D42">
        <w:rPr>
          <w:rFonts w:ascii="Arial" w:hAnsi="Arial" w:cs="Arial"/>
          <w:color w:val="000000"/>
          <w:lang w:val="it"/>
        </w:rPr>
        <w:t>l’</w:t>
      </w:r>
      <w:r w:rsidR="008A0D42" w:rsidRPr="008A0D42">
        <w:rPr>
          <w:rFonts w:ascii="Arial" w:hAnsi="Arial" w:cs="Arial"/>
          <w:color w:val="000000"/>
          <w:lang w:val="it"/>
        </w:rPr>
        <w:t>1</w:t>
      </w:r>
      <w:r w:rsidRPr="008A0D42">
        <w:rPr>
          <w:rFonts w:ascii="Arial" w:hAnsi="Arial" w:cs="Arial"/>
          <w:color w:val="000000"/>
          <w:lang w:val="it"/>
        </w:rPr>
        <w:t>%</w:t>
      </w:r>
      <w:r>
        <w:rPr>
          <w:rFonts w:ascii="Arial" w:hAnsi="Arial" w:cs="Arial"/>
          <w:color w:val="000000"/>
          <w:lang w:val="it"/>
        </w:rPr>
        <w:t xml:space="preserve"> del capitale sociale.</w:t>
      </w:r>
    </w:p>
    <w:p w:rsidR="00F55F4B" w:rsidRDefault="00F55F4B" w:rsidP="00F55F4B">
      <w:pPr>
        <w:jc w:val="both"/>
        <w:rPr>
          <w:rFonts w:ascii="Arial" w:hAnsi="Arial" w:cs="Arial"/>
          <w:color w:val="000000"/>
          <w:lang w:val="it"/>
        </w:rPr>
      </w:pPr>
    </w:p>
    <w:p w:rsidR="00B04810" w:rsidRDefault="00B04810" w:rsidP="00B04810">
      <w:pPr>
        <w:spacing w:line="280" w:lineRule="exact"/>
        <w:jc w:val="both"/>
        <w:rPr>
          <w:rFonts w:ascii="Arial" w:hAnsi="Arial" w:cs="Arial"/>
          <w:b/>
          <w:bCs/>
          <w:lang w:val="it"/>
        </w:rPr>
      </w:pPr>
      <w:r w:rsidRPr="00AA74A0">
        <w:rPr>
          <w:rFonts w:ascii="Arial" w:hAnsi="Arial" w:cs="Arial"/>
          <w:b/>
          <w:bCs/>
          <w:lang w:val="it"/>
        </w:rPr>
        <w:lastRenderedPageBreak/>
        <w:t>Prospettive future</w:t>
      </w:r>
    </w:p>
    <w:p w:rsidR="00B04810" w:rsidRPr="00B04810" w:rsidRDefault="00B04810" w:rsidP="00B04810">
      <w:pPr>
        <w:spacing w:line="28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“Per il 2019 ci aspettiamo un altro esercizio positivo. In base alle aspettative dell’IRE della Camera di commercio di Bolzano, l’economia altoatesina continuerà a crescere. </w:t>
      </w:r>
      <w:r w:rsidRPr="00B04810">
        <w:rPr>
          <w:rFonts w:ascii="Arial" w:hAnsi="Arial" w:cs="Arial"/>
          <w:lang w:val="it-IT"/>
        </w:rPr>
        <w:t xml:space="preserve">La domanda di credito è buona. </w:t>
      </w:r>
    </w:p>
    <w:p w:rsidR="00B04810" w:rsidRPr="00B04810" w:rsidRDefault="00B04810" w:rsidP="00B04810">
      <w:pPr>
        <w:spacing w:line="280" w:lineRule="exact"/>
        <w:jc w:val="both"/>
        <w:rPr>
          <w:rFonts w:ascii="Arial" w:hAnsi="Arial" w:cs="Arial"/>
          <w:lang w:val="it-IT"/>
        </w:rPr>
      </w:pPr>
    </w:p>
    <w:p w:rsidR="00B04810" w:rsidRDefault="00B04810" w:rsidP="00B04810">
      <w:pPr>
        <w:jc w:val="both"/>
        <w:rPr>
          <w:rFonts w:ascii="Arial" w:hAnsi="Arial" w:cs="Arial"/>
          <w:color w:val="000000"/>
          <w:lang w:val="it"/>
        </w:rPr>
      </w:pPr>
      <w:r w:rsidRPr="000172C9">
        <w:rPr>
          <w:rFonts w:ascii="Arial" w:hAnsi="Arial" w:cs="Arial"/>
          <w:color w:val="000000"/>
          <w:lang w:val="it"/>
        </w:rPr>
        <w:t>Notiamo che anche quest’anno gli imprenditori altoatesini riescono a cogliere le opportunità offerte dagli sviluppi economici e che finanziano con noi i loro progetti. La fiducia dimostrata dai nostri</w:t>
      </w:r>
      <w:r>
        <w:rPr>
          <w:rFonts w:ascii="Arial" w:hAnsi="Arial" w:cs="Arial"/>
          <w:color w:val="000000"/>
          <w:lang w:val="it"/>
        </w:rPr>
        <w:t xml:space="preserve"> clienti si mantiene elevata. Questo c</w:t>
      </w:r>
      <w:r w:rsidRPr="000172C9">
        <w:rPr>
          <w:rFonts w:ascii="Arial" w:hAnsi="Arial" w:cs="Arial"/>
          <w:color w:val="000000"/>
          <w:lang w:val="it"/>
        </w:rPr>
        <w:t>i induce a prevedere incrementi crescenti sia nel campo della raccolta che in quello degli impieghi”</w:t>
      </w:r>
      <w:r>
        <w:rPr>
          <w:rFonts w:ascii="Arial" w:hAnsi="Arial" w:cs="Arial"/>
          <w:color w:val="000000"/>
          <w:lang w:val="it"/>
        </w:rPr>
        <w:t>,</w:t>
      </w:r>
      <w:r w:rsidRPr="000172C9">
        <w:rPr>
          <w:rFonts w:ascii="Arial" w:hAnsi="Arial" w:cs="Arial"/>
          <w:color w:val="000000"/>
          <w:lang w:val="it"/>
        </w:rPr>
        <w:t xml:space="preserve"> </w:t>
      </w:r>
      <w:r>
        <w:rPr>
          <w:rFonts w:ascii="Arial" w:hAnsi="Arial" w:cs="Arial"/>
          <w:color w:val="000000"/>
          <w:lang w:val="it"/>
        </w:rPr>
        <w:t xml:space="preserve">spiega </w:t>
      </w:r>
      <w:proofErr w:type="spellStart"/>
      <w:r w:rsidRPr="00157388">
        <w:rPr>
          <w:rFonts w:ascii="Arial" w:hAnsi="Arial" w:cs="Arial"/>
          <w:color w:val="000000"/>
          <w:lang w:val="it"/>
        </w:rPr>
        <w:t>Giacomuzzi</w:t>
      </w:r>
      <w:proofErr w:type="spellEnd"/>
      <w:r w:rsidRPr="00157388">
        <w:rPr>
          <w:rFonts w:ascii="Arial" w:hAnsi="Arial" w:cs="Arial"/>
          <w:color w:val="000000"/>
          <w:lang w:val="it"/>
        </w:rPr>
        <w:t>.</w:t>
      </w:r>
    </w:p>
    <w:p w:rsidR="00B04810" w:rsidRDefault="00B04810" w:rsidP="00B04810">
      <w:pPr>
        <w:spacing w:after="200" w:line="280" w:lineRule="atLeast"/>
        <w:jc w:val="both"/>
        <w:rPr>
          <w:rFonts w:ascii="Arial" w:hAnsi="Arial" w:cs="Arial"/>
          <w:color w:val="000000"/>
          <w:lang w:val="it"/>
        </w:rPr>
      </w:pPr>
      <w:r w:rsidRPr="000172C9">
        <w:rPr>
          <w:rFonts w:ascii="Arial" w:hAnsi="Arial" w:cs="Arial"/>
          <w:color w:val="000000"/>
          <w:lang w:val="it"/>
        </w:rPr>
        <w:t>I risultati dei primi mesi superano i valori pianificati, soprattutto per quanto riguarda la qualità del credito, l’efficienza e la redditività.</w:t>
      </w:r>
    </w:p>
    <w:p w:rsidR="00B04810" w:rsidRPr="000172C9" w:rsidRDefault="00B04810" w:rsidP="00B04810">
      <w:pPr>
        <w:spacing w:after="200" w:line="280" w:lineRule="atLeast"/>
        <w:jc w:val="both"/>
        <w:rPr>
          <w:rFonts w:ascii="Arial" w:hAnsi="Arial" w:cs="Arial"/>
          <w:color w:val="000000"/>
          <w:lang w:val="it"/>
        </w:rPr>
      </w:pPr>
      <w:r w:rsidRPr="000172C9">
        <w:rPr>
          <w:rFonts w:ascii="Arial" w:hAnsi="Arial" w:cs="Arial"/>
          <w:color w:val="000000"/>
          <w:lang w:val="it"/>
        </w:rPr>
        <w:t xml:space="preserve">La situazione aziendale nel complesso positiva consente di continuare a lavorare con il massimo impegno alla riforma dell’Organizzazione bancaria </w:t>
      </w:r>
      <w:proofErr w:type="spellStart"/>
      <w:r w:rsidRPr="000172C9">
        <w:rPr>
          <w:rFonts w:ascii="Arial" w:hAnsi="Arial" w:cs="Arial"/>
          <w:color w:val="000000"/>
          <w:lang w:val="it"/>
        </w:rPr>
        <w:t>Raiffeisen</w:t>
      </w:r>
      <w:proofErr w:type="spellEnd"/>
      <w:r w:rsidRPr="000172C9">
        <w:rPr>
          <w:rFonts w:ascii="Arial" w:hAnsi="Arial" w:cs="Arial"/>
          <w:color w:val="000000"/>
          <w:lang w:val="it"/>
        </w:rPr>
        <w:t>.</w:t>
      </w:r>
    </w:p>
    <w:p w:rsidR="00B04810" w:rsidRPr="000172C9" w:rsidRDefault="00B04810" w:rsidP="00B04810">
      <w:pPr>
        <w:spacing w:after="200" w:line="280" w:lineRule="atLeast"/>
        <w:jc w:val="both"/>
        <w:rPr>
          <w:rFonts w:ascii="Arial" w:hAnsi="Arial" w:cs="Arial"/>
          <w:color w:val="000000"/>
          <w:lang w:val="it"/>
        </w:rPr>
      </w:pPr>
      <w:r w:rsidRPr="000172C9">
        <w:rPr>
          <w:rFonts w:ascii="Arial" w:hAnsi="Arial" w:cs="Arial"/>
          <w:color w:val="000000"/>
          <w:lang w:val="it"/>
        </w:rPr>
        <w:t>La nostra attenzione continuerà ad incentrarsi sull’elevata qualità dei prodotti e dei servizi per i nostri clienti, sulla prudente gestione delle risorse e sull’attenta valutazione del merito creditizio e della solvibilità dei clienti affidati.</w:t>
      </w:r>
    </w:p>
    <w:p w:rsidR="00B04810" w:rsidRPr="000172C9" w:rsidRDefault="00B04810" w:rsidP="00B04810">
      <w:pPr>
        <w:spacing w:after="200" w:line="280" w:lineRule="atLeast"/>
        <w:jc w:val="both"/>
        <w:rPr>
          <w:rFonts w:ascii="Arial" w:hAnsi="Arial" w:cs="Arial"/>
          <w:color w:val="000000"/>
          <w:lang w:val="it"/>
        </w:rPr>
      </w:pPr>
      <w:r w:rsidRPr="000172C9">
        <w:rPr>
          <w:rFonts w:ascii="Arial" w:hAnsi="Arial" w:cs="Arial"/>
          <w:color w:val="000000"/>
          <w:lang w:val="it"/>
        </w:rPr>
        <w:t xml:space="preserve">“Grazie al nostro solido modello di business e al nostro buon posizionamento, rafforzeremo ulteriormente il nostro ruolo nel campo dei finanziamenti alle imprese in Alto Adige e continueremo a supportare fattivamente le Casse </w:t>
      </w:r>
      <w:proofErr w:type="spellStart"/>
      <w:r w:rsidRPr="000172C9">
        <w:rPr>
          <w:rFonts w:ascii="Arial" w:hAnsi="Arial" w:cs="Arial"/>
          <w:color w:val="000000"/>
          <w:lang w:val="it"/>
        </w:rPr>
        <w:t>Raiffeisen</w:t>
      </w:r>
      <w:proofErr w:type="spellEnd"/>
      <w:r w:rsidRPr="000172C9">
        <w:rPr>
          <w:rFonts w:ascii="Arial" w:hAnsi="Arial" w:cs="Arial"/>
          <w:color w:val="000000"/>
          <w:lang w:val="it"/>
        </w:rPr>
        <w:t xml:space="preserve">”, conclude il </w:t>
      </w:r>
      <w:r>
        <w:rPr>
          <w:rFonts w:ascii="Arial" w:hAnsi="Arial" w:cs="Arial"/>
          <w:color w:val="000000"/>
          <w:lang w:val="it"/>
        </w:rPr>
        <w:t>D</w:t>
      </w:r>
      <w:r w:rsidRPr="000172C9">
        <w:rPr>
          <w:rFonts w:ascii="Arial" w:hAnsi="Arial" w:cs="Arial"/>
          <w:color w:val="000000"/>
          <w:lang w:val="it"/>
        </w:rPr>
        <w:t>irettore generale.</w:t>
      </w:r>
    </w:p>
    <w:p w:rsidR="000172C9" w:rsidRPr="00B04810" w:rsidRDefault="000172C9" w:rsidP="000172C9">
      <w:pPr>
        <w:spacing w:after="200" w:line="280" w:lineRule="atLeast"/>
        <w:jc w:val="both"/>
        <w:rPr>
          <w:rFonts w:ascii="Arial" w:hAnsi="Arial" w:cs="Arial"/>
          <w:color w:val="000000"/>
          <w:lang w:val="it"/>
        </w:rPr>
      </w:pPr>
    </w:p>
    <w:p w:rsidR="000172C9" w:rsidRDefault="000172C9">
      <w:pPr>
        <w:rPr>
          <w:rFonts w:ascii="Arial" w:hAnsi="Arial" w:cs="Arial"/>
          <w:b/>
          <w:bCs/>
          <w:lang w:val="it"/>
        </w:rPr>
      </w:pPr>
      <w:r>
        <w:rPr>
          <w:rFonts w:ascii="Arial" w:hAnsi="Arial" w:cs="Arial"/>
          <w:b/>
          <w:bCs/>
          <w:lang w:val="it"/>
        </w:rPr>
        <w:br w:type="page"/>
      </w:r>
    </w:p>
    <w:p w:rsidR="00723A30" w:rsidRPr="00952A2F" w:rsidRDefault="00723A30" w:rsidP="00723A3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"/>
        </w:rPr>
        <w:t>Panoramica dei principali dati:</w:t>
      </w:r>
    </w:p>
    <w:p w:rsidR="00081153" w:rsidRDefault="00081153" w:rsidP="00723A30">
      <w:pPr>
        <w:jc w:val="both"/>
        <w:rPr>
          <w:rFonts w:ascii="Arial" w:hAnsi="Arial" w:cs="Arial"/>
          <w:color w:val="000000"/>
        </w:rPr>
      </w:pPr>
    </w:p>
    <w:tbl>
      <w:tblPr>
        <w:tblW w:w="87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80"/>
        <w:gridCol w:w="1380"/>
        <w:gridCol w:w="1380"/>
      </w:tblGrid>
      <w:tr w:rsidR="00D25951" w:rsidTr="00985C53">
        <w:trPr>
          <w:trHeight w:val="264"/>
        </w:trPr>
        <w:tc>
          <w:tcPr>
            <w:tcW w:w="4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Pr="00FD479C" w:rsidRDefault="00D25951" w:rsidP="00985C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4C63">
              <w:rPr>
                <w:rFonts w:ascii="Arial" w:hAnsi="Arial" w:cs="Arial"/>
                <w:b/>
                <w:color w:val="000000"/>
                <w:sz w:val="20"/>
                <w:szCs w:val="20"/>
                <w:lang w:val="it"/>
              </w:rPr>
              <w:t>Valori in milioni di euro</w:t>
            </w:r>
          </w:p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25951" w:rsidRDefault="00D25951" w:rsidP="00985C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31.12.2017</w:t>
            </w:r>
          </w:p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Differenza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D25951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5951" w:rsidRDefault="00D25951" w:rsidP="00985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Raccolta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1.879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1.472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27,61%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Pr="00FD479C" w:rsidRDefault="00AD51EA" w:rsidP="00985C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806A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di cui depositi da clientela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1.492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1.146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Crediti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1.596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1.482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7,67%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Utile prima delle imposte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27,31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41,02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-33,44%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Utile dell’esercizio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19,05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28,68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-33,59%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Capitale sociale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Patrimonio netto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-9,34%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Pr="00FD479C" w:rsidRDefault="00AD51EA" w:rsidP="00985C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16A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Utile dell’esercizio / patrimonio netto (ROE)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5,85%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-26,74%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Pr="00FD479C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16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Core Equity Tier 1 Ratio (CET 1)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Pr="00DC5C53" w:rsidRDefault="00AD51EA" w:rsidP="002F03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C53">
              <w:rPr>
                <w:rFonts w:ascii="Arial" w:hAnsi="Arial" w:cs="Arial"/>
                <w:color w:val="000000" w:themeColor="text1"/>
                <w:sz w:val="20"/>
                <w:szCs w:val="20"/>
              </w:rPr>
              <w:t>13,88%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Pr="00DC5C53" w:rsidRDefault="00AD51EA" w:rsidP="002F03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C53">
              <w:rPr>
                <w:rFonts w:ascii="Arial" w:hAnsi="Arial" w:cs="Arial"/>
                <w:color w:val="000000" w:themeColor="text1"/>
                <w:sz w:val="20"/>
                <w:szCs w:val="20"/>
              </w:rPr>
              <w:t>14,46%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Pr="00DC5C53" w:rsidRDefault="00AD51EA" w:rsidP="002F03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C53">
              <w:rPr>
                <w:rFonts w:ascii="Arial" w:hAnsi="Arial" w:cs="Arial"/>
                <w:color w:val="000000" w:themeColor="text1"/>
                <w:sz w:val="20"/>
                <w:szCs w:val="20"/>
              </w:rPr>
              <w:t>-4,07%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47,20%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31,64%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49,17%</w:t>
            </w:r>
          </w:p>
        </w:tc>
      </w:tr>
      <w:tr w:rsidR="00AD51EA" w:rsidTr="00985C53">
        <w:trPr>
          <w:trHeight w:val="528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51EA" w:rsidRPr="00FD479C" w:rsidRDefault="00AD51EA" w:rsidP="00AD51E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616A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Incidenza crediti deteriorati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netti</w:t>
            </w:r>
            <w:r w:rsidRPr="00D616A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su crediti verso clienti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-26,50%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51EA" w:rsidRPr="00FD479C" w:rsidRDefault="00AD51EA" w:rsidP="00985C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Incidenza delle sofferenze nette sul totale degli impieghi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0,51%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-27,43%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"/>
              </w:rPr>
              <w:t>Collaboratori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9,44%</w:t>
            </w:r>
          </w:p>
        </w:tc>
      </w:tr>
      <w:tr w:rsidR="00AD51EA" w:rsidTr="00985C53">
        <w:trPr>
          <w:trHeight w:val="264"/>
        </w:trPr>
        <w:tc>
          <w:tcPr>
            <w:tcW w:w="4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D51EA" w:rsidRDefault="00AD51EA" w:rsidP="00985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Rating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Moody’s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Baa1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1EA" w:rsidRDefault="00AD51EA" w:rsidP="002F03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81153" w:rsidRDefault="00081153" w:rsidP="00723A30">
      <w:pPr>
        <w:jc w:val="both"/>
        <w:rPr>
          <w:rFonts w:ascii="Arial" w:hAnsi="Arial" w:cs="Arial"/>
          <w:color w:val="000000"/>
        </w:rPr>
      </w:pPr>
    </w:p>
    <w:p w:rsidR="00723A30" w:rsidRPr="00CD631D" w:rsidRDefault="00723A30" w:rsidP="00723A30">
      <w:pPr>
        <w:jc w:val="both"/>
        <w:rPr>
          <w:rFonts w:ascii="Arial" w:hAnsi="Arial" w:cs="Arial"/>
          <w:i/>
          <w:color w:val="000000"/>
          <w:sz w:val="16"/>
          <w:szCs w:val="16"/>
          <w:lang w:val="it-IT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val="it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it"/>
        </w:rPr>
        <w:t>Rating dei depositi a lungo termine</w:t>
      </w:r>
    </w:p>
    <w:p w:rsidR="00723A30" w:rsidRDefault="00723A30" w:rsidP="00723A30">
      <w:pPr>
        <w:jc w:val="both"/>
        <w:rPr>
          <w:rFonts w:ascii="Arial" w:hAnsi="Arial" w:cs="Arial"/>
          <w:color w:val="000000"/>
          <w:lang w:val="it-IT"/>
        </w:rPr>
      </w:pPr>
    </w:p>
    <w:p w:rsidR="003A6781" w:rsidRDefault="003A6781" w:rsidP="003A678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Gli impieghi della Cassa Centrale </w:t>
      </w:r>
      <w:proofErr w:type="spellStart"/>
      <w:r>
        <w:rPr>
          <w:rFonts w:ascii="Arial" w:hAnsi="Arial" w:cs="Arial"/>
          <w:b/>
          <w:color w:val="000000"/>
          <w:lang w:val="it-IT"/>
        </w:rPr>
        <w:t>Raiffeisen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 dell’Alto Adige</w:t>
      </w:r>
    </w:p>
    <w:p w:rsidR="003A6781" w:rsidRDefault="003A6781" w:rsidP="00723A30">
      <w:pPr>
        <w:jc w:val="both"/>
        <w:rPr>
          <w:rFonts w:ascii="Arial" w:hAnsi="Arial" w:cs="Arial"/>
          <w:color w:val="000000"/>
          <w:lang w:val="it-IT"/>
        </w:rPr>
      </w:pPr>
    </w:p>
    <w:p w:rsidR="00F035DA" w:rsidRDefault="00F035DA" w:rsidP="00723A30">
      <w:pPr>
        <w:jc w:val="both"/>
        <w:rPr>
          <w:rFonts w:ascii="Arial" w:hAnsi="Arial" w:cs="Arial"/>
          <w:color w:val="000000"/>
          <w:lang w:val="it-IT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7B0E7BD0">
            <wp:extent cx="6391275" cy="38400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90" cy="384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A30" w:rsidRPr="00CD631D" w:rsidRDefault="00723A30" w:rsidP="00723A30">
      <w:pPr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Bolzano, 2</w:t>
      </w:r>
      <w:r w:rsidR="008F3026">
        <w:rPr>
          <w:rFonts w:ascii="Arial" w:hAnsi="Arial" w:cs="Arial"/>
          <w:color w:val="000000"/>
          <w:lang w:val="it"/>
        </w:rPr>
        <w:t>9</w:t>
      </w:r>
      <w:r>
        <w:rPr>
          <w:rFonts w:ascii="Arial" w:hAnsi="Arial" w:cs="Arial"/>
          <w:color w:val="000000"/>
          <w:lang w:val="it"/>
        </w:rPr>
        <w:t xml:space="preserve"> aprile 201</w:t>
      </w:r>
      <w:r w:rsidR="008F3026">
        <w:rPr>
          <w:rFonts w:ascii="Arial" w:hAnsi="Arial" w:cs="Arial"/>
          <w:color w:val="000000"/>
          <w:lang w:val="it"/>
        </w:rPr>
        <w:t>9</w:t>
      </w:r>
    </w:p>
    <w:p w:rsidR="00723A30" w:rsidRPr="00CD631D" w:rsidRDefault="00723A30" w:rsidP="00723A3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011D3" w:rsidRDefault="00723A30" w:rsidP="00723A30">
      <w:pPr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Per </w:t>
      </w:r>
      <w:proofErr w:type="gramStart"/>
      <w:r>
        <w:rPr>
          <w:rFonts w:ascii="Arial" w:hAnsi="Arial" w:cs="Arial"/>
          <w:sz w:val="20"/>
          <w:szCs w:val="20"/>
          <w:lang w:val="it"/>
        </w:rPr>
        <w:t>ulteriori</w:t>
      </w:r>
      <w:proofErr w:type="gramEnd"/>
      <w:r>
        <w:rPr>
          <w:rFonts w:ascii="Arial" w:hAnsi="Arial" w:cs="Arial"/>
          <w:sz w:val="20"/>
          <w:szCs w:val="20"/>
          <w:lang w:val="it"/>
        </w:rPr>
        <w:t xml:space="preserve"> informazioni si prega di rivolgersi a Christa </w:t>
      </w:r>
      <w:proofErr w:type="spellStart"/>
      <w:r>
        <w:rPr>
          <w:rFonts w:ascii="Arial" w:hAnsi="Arial" w:cs="Arial"/>
          <w:sz w:val="20"/>
          <w:szCs w:val="20"/>
          <w:lang w:val="it"/>
        </w:rPr>
        <w:t>Ratschiller</w:t>
      </w:r>
      <w:proofErr w:type="spellEnd"/>
      <w:r>
        <w:rPr>
          <w:rFonts w:ascii="Arial" w:hAnsi="Arial" w:cs="Arial"/>
          <w:sz w:val="20"/>
          <w:szCs w:val="20"/>
          <w:lang w:val="it"/>
        </w:rPr>
        <w:tab/>
        <w:t>Telefono: 0471 946 502</w:t>
      </w:r>
      <w:r>
        <w:rPr>
          <w:rFonts w:ascii="Arial" w:hAnsi="Arial" w:cs="Arial"/>
          <w:sz w:val="20"/>
          <w:szCs w:val="20"/>
          <w:lang w:val="it"/>
        </w:rPr>
        <w:tab/>
      </w:r>
    </w:p>
    <w:p w:rsidR="00A56E81" w:rsidRDefault="00723A30" w:rsidP="009011D3">
      <w:pPr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sz w:val="20"/>
          <w:szCs w:val="20"/>
          <w:lang w:val="it"/>
        </w:rPr>
        <w:t>Fax: 0471 946 610</w:t>
      </w:r>
      <w:r w:rsidR="009011D3">
        <w:rPr>
          <w:rFonts w:ascii="Arial" w:hAnsi="Arial" w:cs="Arial"/>
          <w:sz w:val="20"/>
          <w:szCs w:val="20"/>
          <w:lang w:val="it"/>
        </w:rPr>
        <w:t xml:space="preserve">      </w:t>
      </w:r>
      <w:r>
        <w:rPr>
          <w:rFonts w:ascii="Arial" w:hAnsi="Arial" w:cs="Arial"/>
          <w:sz w:val="20"/>
          <w:szCs w:val="20"/>
          <w:lang w:val="it"/>
        </w:rPr>
        <w:t xml:space="preserve">e-mail: </w:t>
      </w:r>
      <w:hyperlink r:id="rId11" w:history="1">
        <w:r>
          <w:rPr>
            <w:rFonts w:ascii="Arial" w:hAnsi="Arial" w:cs="Arial"/>
            <w:sz w:val="20"/>
            <w:szCs w:val="20"/>
            <w:lang w:val="it"/>
          </w:rPr>
          <w:t>christa.ratschiller@raiffeisen.it</w:t>
        </w:r>
      </w:hyperlink>
    </w:p>
    <w:sectPr w:rsidR="00A56E81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15" w:rsidRDefault="002C4015">
      <w:r>
        <w:separator/>
      </w:r>
    </w:p>
  </w:endnote>
  <w:endnote w:type="continuationSeparator" w:id="0">
    <w:p w:rsidR="002C4015" w:rsidRDefault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6781">
      <w:rPr>
        <w:rStyle w:val="Seitenzahl"/>
        <w:noProof/>
      </w:rPr>
      <w:t>4</w:t>
    </w:r>
    <w:r>
      <w:rPr>
        <w:rStyle w:val="Seitenzahl"/>
      </w:rPr>
      <w:fldChar w:fldCharType="end"/>
    </w:r>
    <w:r w:rsidR="00EB04B3">
      <w:rPr>
        <w:rStyle w:val="Seitenzahl"/>
      </w:rPr>
      <w:t>/</w:t>
    </w:r>
    <w:r w:rsidR="00EB04B3">
      <w:rPr>
        <w:rStyle w:val="Seitenzahl"/>
      </w:rPr>
      <w:fldChar w:fldCharType="begin"/>
    </w:r>
    <w:r w:rsidR="00EB04B3">
      <w:rPr>
        <w:rStyle w:val="Seitenzahl"/>
      </w:rPr>
      <w:instrText xml:space="preserve"> NUMPAGES </w:instrText>
    </w:r>
    <w:r w:rsidR="00EB04B3">
      <w:rPr>
        <w:rStyle w:val="Seitenzahl"/>
      </w:rPr>
      <w:fldChar w:fldCharType="separate"/>
    </w:r>
    <w:r w:rsidR="003A6781">
      <w:rPr>
        <w:rStyle w:val="Seitenzahl"/>
        <w:noProof/>
      </w:rPr>
      <w:t>4</w:t>
    </w:r>
    <w:r w:rsidR="00EB04B3"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15" w:rsidRDefault="002C4015">
      <w:r>
        <w:separator/>
      </w:r>
    </w:p>
  </w:footnote>
  <w:footnote w:type="continuationSeparator" w:id="0">
    <w:p w:rsidR="002C4015" w:rsidRDefault="002C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304"/>
    <w:multiLevelType w:val="hybridMultilevel"/>
    <w:tmpl w:val="97B8E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7"/>
    <w:rsid w:val="00002C2C"/>
    <w:rsid w:val="000038AB"/>
    <w:rsid w:val="00011746"/>
    <w:rsid w:val="0001517E"/>
    <w:rsid w:val="000172C9"/>
    <w:rsid w:val="000233F1"/>
    <w:rsid w:val="00041318"/>
    <w:rsid w:val="00042438"/>
    <w:rsid w:val="00060530"/>
    <w:rsid w:val="0006587D"/>
    <w:rsid w:val="0006669D"/>
    <w:rsid w:val="0006727E"/>
    <w:rsid w:val="00074CB9"/>
    <w:rsid w:val="00074FEB"/>
    <w:rsid w:val="00075A98"/>
    <w:rsid w:val="00081153"/>
    <w:rsid w:val="0008286C"/>
    <w:rsid w:val="00084B06"/>
    <w:rsid w:val="000901BC"/>
    <w:rsid w:val="000975AA"/>
    <w:rsid w:val="000A29EA"/>
    <w:rsid w:val="000B4974"/>
    <w:rsid w:val="000C049F"/>
    <w:rsid w:val="000C31DC"/>
    <w:rsid w:val="000C44DF"/>
    <w:rsid w:val="000E0AFA"/>
    <w:rsid w:val="000E24EA"/>
    <w:rsid w:val="000E6FF8"/>
    <w:rsid w:val="000F6DCD"/>
    <w:rsid w:val="000F7DA5"/>
    <w:rsid w:val="00106032"/>
    <w:rsid w:val="00111AE9"/>
    <w:rsid w:val="00116385"/>
    <w:rsid w:val="00124759"/>
    <w:rsid w:val="00126BF3"/>
    <w:rsid w:val="00130092"/>
    <w:rsid w:val="001369E4"/>
    <w:rsid w:val="00140863"/>
    <w:rsid w:val="00152ED6"/>
    <w:rsid w:val="001532D7"/>
    <w:rsid w:val="00162366"/>
    <w:rsid w:val="0016318C"/>
    <w:rsid w:val="00164CCF"/>
    <w:rsid w:val="0017307D"/>
    <w:rsid w:val="00180012"/>
    <w:rsid w:val="0018054D"/>
    <w:rsid w:val="00180566"/>
    <w:rsid w:val="001806AB"/>
    <w:rsid w:val="00185893"/>
    <w:rsid w:val="001A6ECA"/>
    <w:rsid w:val="001A7B90"/>
    <w:rsid w:val="001B40A1"/>
    <w:rsid w:val="001B4AFF"/>
    <w:rsid w:val="001B58D2"/>
    <w:rsid w:val="001B691A"/>
    <w:rsid w:val="001C1BE1"/>
    <w:rsid w:val="001C52A3"/>
    <w:rsid w:val="001C5DD7"/>
    <w:rsid w:val="001C60B2"/>
    <w:rsid w:val="002131AE"/>
    <w:rsid w:val="0021671E"/>
    <w:rsid w:val="00225422"/>
    <w:rsid w:val="002349CE"/>
    <w:rsid w:val="002372DA"/>
    <w:rsid w:val="002402ED"/>
    <w:rsid w:val="00243CEC"/>
    <w:rsid w:val="00247FE5"/>
    <w:rsid w:val="002534E9"/>
    <w:rsid w:val="002576D3"/>
    <w:rsid w:val="002615D1"/>
    <w:rsid w:val="00267102"/>
    <w:rsid w:val="00277A85"/>
    <w:rsid w:val="0028252F"/>
    <w:rsid w:val="00290446"/>
    <w:rsid w:val="00295CBF"/>
    <w:rsid w:val="00297203"/>
    <w:rsid w:val="002B15C4"/>
    <w:rsid w:val="002C0875"/>
    <w:rsid w:val="002C0D2A"/>
    <w:rsid w:val="002C1410"/>
    <w:rsid w:val="002C4015"/>
    <w:rsid w:val="002D0F13"/>
    <w:rsid w:val="002D3ED8"/>
    <w:rsid w:val="002E0A9F"/>
    <w:rsid w:val="002F2C2D"/>
    <w:rsid w:val="00300618"/>
    <w:rsid w:val="00302512"/>
    <w:rsid w:val="0030271E"/>
    <w:rsid w:val="00312FDD"/>
    <w:rsid w:val="00316DCB"/>
    <w:rsid w:val="00322855"/>
    <w:rsid w:val="003259F2"/>
    <w:rsid w:val="00331EA7"/>
    <w:rsid w:val="0034458A"/>
    <w:rsid w:val="00352918"/>
    <w:rsid w:val="00353F9E"/>
    <w:rsid w:val="00354444"/>
    <w:rsid w:val="003549A6"/>
    <w:rsid w:val="00370814"/>
    <w:rsid w:val="00382034"/>
    <w:rsid w:val="00390B5E"/>
    <w:rsid w:val="003917B8"/>
    <w:rsid w:val="003A6781"/>
    <w:rsid w:val="003A68E1"/>
    <w:rsid w:val="003B19BB"/>
    <w:rsid w:val="003C6FDB"/>
    <w:rsid w:val="003D0863"/>
    <w:rsid w:val="003D5165"/>
    <w:rsid w:val="003E38CF"/>
    <w:rsid w:val="003E79BC"/>
    <w:rsid w:val="004036CB"/>
    <w:rsid w:val="00404800"/>
    <w:rsid w:val="0041083C"/>
    <w:rsid w:val="00417DB9"/>
    <w:rsid w:val="00420BAE"/>
    <w:rsid w:val="00432D7E"/>
    <w:rsid w:val="00443593"/>
    <w:rsid w:val="00444D5F"/>
    <w:rsid w:val="00446790"/>
    <w:rsid w:val="00447882"/>
    <w:rsid w:val="00460E3B"/>
    <w:rsid w:val="004645DD"/>
    <w:rsid w:val="0046670B"/>
    <w:rsid w:val="00470D85"/>
    <w:rsid w:val="004741DB"/>
    <w:rsid w:val="00481500"/>
    <w:rsid w:val="00483758"/>
    <w:rsid w:val="004852BB"/>
    <w:rsid w:val="004875D2"/>
    <w:rsid w:val="00492247"/>
    <w:rsid w:val="00493DE9"/>
    <w:rsid w:val="004B29AB"/>
    <w:rsid w:val="004B6895"/>
    <w:rsid w:val="004B7464"/>
    <w:rsid w:val="004C4C63"/>
    <w:rsid w:val="004C70F3"/>
    <w:rsid w:val="004D4A84"/>
    <w:rsid w:val="004E23C4"/>
    <w:rsid w:val="004E4789"/>
    <w:rsid w:val="004E6C9E"/>
    <w:rsid w:val="004F12E0"/>
    <w:rsid w:val="00503018"/>
    <w:rsid w:val="00512D47"/>
    <w:rsid w:val="00517D67"/>
    <w:rsid w:val="0052263B"/>
    <w:rsid w:val="0052341B"/>
    <w:rsid w:val="00530085"/>
    <w:rsid w:val="0053463A"/>
    <w:rsid w:val="0053575F"/>
    <w:rsid w:val="00540D56"/>
    <w:rsid w:val="00541A16"/>
    <w:rsid w:val="005530D1"/>
    <w:rsid w:val="00553818"/>
    <w:rsid w:val="00557715"/>
    <w:rsid w:val="00562DC3"/>
    <w:rsid w:val="00573151"/>
    <w:rsid w:val="0057584A"/>
    <w:rsid w:val="00576E93"/>
    <w:rsid w:val="00576F07"/>
    <w:rsid w:val="00580A95"/>
    <w:rsid w:val="00580C57"/>
    <w:rsid w:val="00586CAB"/>
    <w:rsid w:val="00597E35"/>
    <w:rsid w:val="005B013F"/>
    <w:rsid w:val="005B6060"/>
    <w:rsid w:val="005B7DCB"/>
    <w:rsid w:val="005C2906"/>
    <w:rsid w:val="005C45FC"/>
    <w:rsid w:val="005D6B4D"/>
    <w:rsid w:val="005E33F7"/>
    <w:rsid w:val="005E49E9"/>
    <w:rsid w:val="005F117D"/>
    <w:rsid w:val="005F59A9"/>
    <w:rsid w:val="0060047E"/>
    <w:rsid w:val="00607A46"/>
    <w:rsid w:val="0062166D"/>
    <w:rsid w:val="00634D27"/>
    <w:rsid w:val="00647027"/>
    <w:rsid w:val="006578D2"/>
    <w:rsid w:val="006655B5"/>
    <w:rsid w:val="00666852"/>
    <w:rsid w:val="006866B5"/>
    <w:rsid w:val="00694AB5"/>
    <w:rsid w:val="006A36E6"/>
    <w:rsid w:val="006A3F94"/>
    <w:rsid w:val="006A471F"/>
    <w:rsid w:val="006B11AB"/>
    <w:rsid w:val="006B6562"/>
    <w:rsid w:val="006B7B28"/>
    <w:rsid w:val="006C7F33"/>
    <w:rsid w:val="006D67D3"/>
    <w:rsid w:val="006E40FE"/>
    <w:rsid w:val="006E76C5"/>
    <w:rsid w:val="006F1B48"/>
    <w:rsid w:val="006F6879"/>
    <w:rsid w:val="006F732F"/>
    <w:rsid w:val="0070095F"/>
    <w:rsid w:val="00704EE2"/>
    <w:rsid w:val="00710298"/>
    <w:rsid w:val="0071431E"/>
    <w:rsid w:val="00723A30"/>
    <w:rsid w:val="00726FF9"/>
    <w:rsid w:val="0073669A"/>
    <w:rsid w:val="00742A70"/>
    <w:rsid w:val="00745D6C"/>
    <w:rsid w:val="00746D37"/>
    <w:rsid w:val="007535FB"/>
    <w:rsid w:val="00757A1F"/>
    <w:rsid w:val="007608FB"/>
    <w:rsid w:val="00772EFD"/>
    <w:rsid w:val="00775ABF"/>
    <w:rsid w:val="007930CC"/>
    <w:rsid w:val="007A79AC"/>
    <w:rsid w:val="007B6911"/>
    <w:rsid w:val="007D1A8D"/>
    <w:rsid w:val="007D34D6"/>
    <w:rsid w:val="007D45A0"/>
    <w:rsid w:val="007D61F9"/>
    <w:rsid w:val="007E10D9"/>
    <w:rsid w:val="007E13B8"/>
    <w:rsid w:val="007E7624"/>
    <w:rsid w:val="007F2CEF"/>
    <w:rsid w:val="007F31D2"/>
    <w:rsid w:val="008023CC"/>
    <w:rsid w:val="008031F1"/>
    <w:rsid w:val="00806FA1"/>
    <w:rsid w:val="00807AD3"/>
    <w:rsid w:val="00811FC2"/>
    <w:rsid w:val="008207CA"/>
    <w:rsid w:val="00831D06"/>
    <w:rsid w:val="00836C72"/>
    <w:rsid w:val="00843966"/>
    <w:rsid w:val="00853A7F"/>
    <w:rsid w:val="008565DC"/>
    <w:rsid w:val="00856F68"/>
    <w:rsid w:val="00865228"/>
    <w:rsid w:val="00866DF4"/>
    <w:rsid w:val="00866F56"/>
    <w:rsid w:val="00885675"/>
    <w:rsid w:val="008A0D42"/>
    <w:rsid w:val="008A636C"/>
    <w:rsid w:val="008A6467"/>
    <w:rsid w:val="008B1FA8"/>
    <w:rsid w:val="008C13BC"/>
    <w:rsid w:val="008C743B"/>
    <w:rsid w:val="008D1B92"/>
    <w:rsid w:val="008D6106"/>
    <w:rsid w:val="008E7695"/>
    <w:rsid w:val="008F3026"/>
    <w:rsid w:val="00900240"/>
    <w:rsid w:val="009011D3"/>
    <w:rsid w:val="00903788"/>
    <w:rsid w:val="00906603"/>
    <w:rsid w:val="00910961"/>
    <w:rsid w:val="00940D1E"/>
    <w:rsid w:val="00943FE8"/>
    <w:rsid w:val="009528BF"/>
    <w:rsid w:val="00954AA2"/>
    <w:rsid w:val="009607F0"/>
    <w:rsid w:val="00964ECA"/>
    <w:rsid w:val="009710AA"/>
    <w:rsid w:val="00971A93"/>
    <w:rsid w:val="00972E7D"/>
    <w:rsid w:val="0098645E"/>
    <w:rsid w:val="00990987"/>
    <w:rsid w:val="00993ED7"/>
    <w:rsid w:val="009A426C"/>
    <w:rsid w:val="009B2049"/>
    <w:rsid w:val="009B46EC"/>
    <w:rsid w:val="009B7223"/>
    <w:rsid w:val="009B789D"/>
    <w:rsid w:val="009C320D"/>
    <w:rsid w:val="009D4721"/>
    <w:rsid w:val="009D6E72"/>
    <w:rsid w:val="009E148B"/>
    <w:rsid w:val="009E3291"/>
    <w:rsid w:val="009E3380"/>
    <w:rsid w:val="009E7E81"/>
    <w:rsid w:val="009F027A"/>
    <w:rsid w:val="009F21AD"/>
    <w:rsid w:val="009F52D3"/>
    <w:rsid w:val="009F73AD"/>
    <w:rsid w:val="00A04E13"/>
    <w:rsid w:val="00A0651D"/>
    <w:rsid w:val="00A12CEC"/>
    <w:rsid w:val="00A163A3"/>
    <w:rsid w:val="00A41781"/>
    <w:rsid w:val="00A438EF"/>
    <w:rsid w:val="00A51074"/>
    <w:rsid w:val="00A56E81"/>
    <w:rsid w:val="00A56EDB"/>
    <w:rsid w:val="00A65750"/>
    <w:rsid w:val="00A66E8E"/>
    <w:rsid w:val="00A813F7"/>
    <w:rsid w:val="00A83A24"/>
    <w:rsid w:val="00A8492E"/>
    <w:rsid w:val="00A87254"/>
    <w:rsid w:val="00A9187A"/>
    <w:rsid w:val="00A92B4E"/>
    <w:rsid w:val="00AA76C9"/>
    <w:rsid w:val="00AB0A1A"/>
    <w:rsid w:val="00AB1883"/>
    <w:rsid w:val="00AB5E16"/>
    <w:rsid w:val="00AC1C94"/>
    <w:rsid w:val="00AD50FC"/>
    <w:rsid w:val="00AD51EA"/>
    <w:rsid w:val="00AE085A"/>
    <w:rsid w:val="00AF2C6E"/>
    <w:rsid w:val="00AF3836"/>
    <w:rsid w:val="00AF3F20"/>
    <w:rsid w:val="00AF4C32"/>
    <w:rsid w:val="00B00BDE"/>
    <w:rsid w:val="00B02392"/>
    <w:rsid w:val="00B04810"/>
    <w:rsid w:val="00B12469"/>
    <w:rsid w:val="00B2437C"/>
    <w:rsid w:val="00B24FED"/>
    <w:rsid w:val="00B258C3"/>
    <w:rsid w:val="00B33D12"/>
    <w:rsid w:val="00B35C79"/>
    <w:rsid w:val="00B43FA1"/>
    <w:rsid w:val="00B45908"/>
    <w:rsid w:val="00B477AF"/>
    <w:rsid w:val="00B60C43"/>
    <w:rsid w:val="00B651DD"/>
    <w:rsid w:val="00B70D54"/>
    <w:rsid w:val="00B807F1"/>
    <w:rsid w:val="00B919BC"/>
    <w:rsid w:val="00B93165"/>
    <w:rsid w:val="00BA0A72"/>
    <w:rsid w:val="00BA6A8F"/>
    <w:rsid w:val="00BB3366"/>
    <w:rsid w:val="00BB386F"/>
    <w:rsid w:val="00BB4725"/>
    <w:rsid w:val="00BC3070"/>
    <w:rsid w:val="00BC44C7"/>
    <w:rsid w:val="00BD091A"/>
    <w:rsid w:val="00BD1C99"/>
    <w:rsid w:val="00BD570F"/>
    <w:rsid w:val="00BE4E02"/>
    <w:rsid w:val="00BE5B63"/>
    <w:rsid w:val="00C017C3"/>
    <w:rsid w:val="00C02345"/>
    <w:rsid w:val="00C06A8A"/>
    <w:rsid w:val="00C15022"/>
    <w:rsid w:val="00C24A03"/>
    <w:rsid w:val="00C307A7"/>
    <w:rsid w:val="00C3252B"/>
    <w:rsid w:val="00C555DD"/>
    <w:rsid w:val="00C571BB"/>
    <w:rsid w:val="00C60384"/>
    <w:rsid w:val="00C71B4B"/>
    <w:rsid w:val="00C95CA1"/>
    <w:rsid w:val="00C968A9"/>
    <w:rsid w:val="00CA2805"/>
    <w:rsid w:val="00CA57A6"/>
    <w:rsid w:val="00CC27B8"/>
    <w:rsid w:val="00CC5591"/>
    <w:rsid w:val="00CE6F86"/>
    <w:rsid w:val="00CF0B2B"/>
    <w:rsid w:val="00CF5E28"/>
    <w:rsid w:val="00CF7CD2"/>
    <w:rsid w:val="00D05DD2"/>
    <w:rsid w:val="00D072D1"/>
    <w:rsid w:val="00D11D28"/>
    <w:rsid w:val="00D14C6B"/>
    <w:rsid w:val="00D203C3"/>
    <w:rsid w:val="00D206C5"/>
    <w:rsid w:val="00D23173"/>
    <w:rsid w:val="00D23CC0"/>
    <w:rsid w:val="00D25951"/>
    <w:rsid w:val="00D2632C"/>
    <w:rsid w:val="00D3130D"/>
    <w:rsid w:val="00D324CB"/>
    <w:rsid w:val="00D4193E"/>
    <w:rsid w:val="00D454C5"/>
    <w:rsid w:val="00D47A0A"/>
    <w:rsid w:val="00D53464"/>
    <w:rsid w:val="00D537E9"/>
    <w:rsid w:val="00D540F4"/>
    <w:rsid w:val="00D616AD"/>
    <w:rsid w:val="00D83447"/>
    <w:rsid w:val="00D9621B"/>
    <w:rsid w:val="00D96597"/>
    <w:rsid w:val="00DA601B"/>
    <w:rsid w:val="00DA762E"/>
    <w:rsid w:val="00DC2990"/>
    <w:rsid w:val="00DD5174"/>
    <w:rsid w:val="00DE05B0"/>
    <w:rsid w:val="00DE0EDE"/>
    <w:rsid w:val="00DE5B21"/>
    <w:rsid w:val="00E16606"/>
    <w:rsid w:val="00E16942"/>
    <w:rsid w:val="00E22407"/>
    <w:rsid w:val="00E44A28"/>
    <w:rsid w:val="00E46B1E"/>
    <w:rsid w:val="00E47597"/>
    <w:rsid w:val="00E47DA4"/>
    <w:rsid w:val="00E74C2C"/>
    <w:rsid w:val="00E83D07"/>
    <w:rsid w:val="00E865F6"/>
    <w:rsid w:val="00E90E18"/>
    <w:rsid w:val="00E92F89"/>
    <w:rsid w:val="00EA03EC"/>
    <w:rsid w:val="00EA240D"/>
    <w:rsid w:val="00EA3D7B"/>
    <w:rsid w:val="00EA6019"/>
    <w:rsid w:val="00EA7E8E"/>
    <w:rsid w:val="00EB04B3"/>
    <w:rsid w:val="00EC49AC"/>
    <w:rsid w:val="00EC571F"/>
    <w:rsid w:val="00ED36CC"/>
    <w:rsid w:val="00EE51EC"/>
    <w:rsid w:val="00EE64C6"/>
    <w:rsid w:val="00EE7B02"/>
    <w:rsid w:val="00EF3EFC"/>
    <w:rsid w:val="00EF7A96"/>
    <w:rsid w:val="00F035DA"/>
    <w:rsid w:val="00F04395"/>
    <w:rsid w:val="00F046EC"/>
    <w:rsid w:val="00F13DB3"/>
    <w:rsid w:val="00F14D82"/>
    <w:rsid w:val="00F17B6D"/>
    <w:rsid w:val="00F4261B"/>
    <w:rsid w:val="00F432AD"/>
    <w:rsid w:val="00F4779F"/>
    <w:rsid w:val="00F50930"/>
    <w:rsid w:val="00F552BC"/>
    <w:rsid w:val="00F55F4B"/>
    <w:rsid w:val="00F60B0B"/>
    <w:rsid w:val="00F70772"/>
    <w:rsid w:val="00F73A65"/>
    <w:rsid w:val="00F74B2C"/>
    <w:rsid w:val="00F825C4"/>
    <w:rsid w:val="00F95D2F"/>
    <w:rsid w:val="00F97EF6"/>
    <w:rsid w:val="00FB3EE1"/>
    <w:rsid w:val="00FC232D"/>
    <w:rsid w:val="00FC66F6"/>
    <w:rsid w:val="00FD0261"/>
    <w:rsid w:val="00FD479C"/>
    <w:rsid w:val="00FE419C"/>
    <w:rsid w:val="00FE64C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arzeichen">
    <w:name w:val="annotation reference"/>
    <w:basedOn w:val="Absatz-Standardschriftart"/>
    <w:unhideWhenUsed/>
    <w:rsid w:val="000E24E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E24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24EA"/>
  </w:style>
  <w:style w:type="character" w:styleId="Hervorhebung">
    <w:name w:val="Emphasis"/>
    <w:basedOn w:val="Absatz-Standardschriftart"/>
    <w:uiPriority w:val="20"/>
    <w:qFormat/>
    <w:rsid w:val="00775ABF"/>
    <w:rPr>
      <w:i/>
      <w:iCs/>
    </w:rPr>
  </w:style>
  <w:style w:type="character" w:customStyle="1" w:styleId="text18">
    <w:name w:val="text18"/>
    <w:basedOn w:val="Absatz-Standardschriftart"/>
    <w:rsid w:val="0077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arzeichen">
    <w:name w:val="annotation reference"/>
    <w:basedOn w:val="Absatz-Standardschriftart"/>
    <w:unhideWhenUsed/>
    <w:rsid w:val="000E24E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E24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24EA"/>
  </w:style>
  <w:style w:type="character" w:styleId="Hervorhebung">
    <w:name w:val="Emphasis"/>
    <w:basedOn w:val="Absatz-Standardschriftart"/>
    <w:uiPriority w:val="20"/>
    <w:qFormat/>
    <w:rsid w:val="00775ABF"/>
    <w:rPr>
      <w:i/>
      <w:iCs/>
    </w:rPr>
  </w:style>
  <w:style w:type="character" w:customStyle="1" w:styleId="text18">
    <w:name w:val="text18"/>
    <w:basedOn w:val="Absatz-Standardschriftart"/>
    <w:rsid w:val="0077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a.ratschiller@raiffeisen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AD2B-78AF-4DE3-8EC3-5745C0A1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 Landesbank bilanziert erfolgreiches 2005 -</vt:lpstr>
    </vt:vector>
  </TitlesOfParts>
  <Company>Raiffeisen Landesbank Südtirol AG</Company>
  <LinksUpToDate>false</LinksUpToDate>
  <CharactersWithSpaces>8088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mailto:christa.ratschiller@raiffeisen.it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 Landesbank bilanziert erfolgreiches 2005 -</dc:title>
  <dc:creator>Christa Ratschiller</dc:creator>
  <cp:lastModifiedBy>Christine Ratschiller</cp:lastModifiedBy>
  <cp:revision>4</cp:revision>
  <cp:lastPrinted>2019-04-09T15:05:00Z</cp:lastPrinted>
  <dcterms:created xsi:type="dcterms:W3CDTF">2019-04-16T12:40:00Z</dcterms:created>
  <dcterms:modified xsi:type="dcterms:W3CDTF">2019-04-16T12:41:00Z</dcterms:modified>
</cp:coreProperties>
</file>